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7AD2" w14:textId="77777777" w:rsidR="00640448" w:rsidRPr="002762B9" w:rsidRDefault="00640448" w:rsidP="0073167B">
      <w:pPr>
        <w:jc w:val="center"/>
        <w:rPr>
          <w:rFonts w:cs="Calibri"/>
          <w:b/>
          <w:bCs/>
          <w:sz w:val="32"/>
          <w:szCs w:val="32"/>
        </w:rPr>
      </w:pPr>
    </w:p>
    <w:p w14:paraId="7236267D" w14:textId="12610A4A" w:rsidR="00742F1C" w:rsidRPr="002762B9" w:rsidRDefault="00742F1C" w:rsidP="0073167B">
      <w:pPr>
        <w:jc w:val="center"/>
        <w:rPr>
          <w:rFonts w:cs="Calibri"/>
          <w:b/>
          <w:bCs/>
          <w:sz w:val="32"/>
          <w:szCs w:val="32"/>
        </w:rPr>
      </w:pPr>
      <w:r w:rsidRPr="002762B9">
        <w:rPr>
          <w:rFonts w:cs="Calibri"/>
          <w:b/>
          <w:bCs/>
          <w:sz w:val="32"/>
          <w:szCs w:val="32"/>
        </w:rPr>
        <w:t>Ville de Bruxelles</w:t>
      </w:r>
    </w:p>
    <w:p w14:paraId="226F80EC" w14:textId="77777777" w:rsidR="00742F1C" w:rsidRPr="002762B9" w:rsidRDefault="00742F1C" w:rsidP="00742F1C">
      <w:pPr>
        <w:rPr>
          <w:rFonts w:cs="Calibri"/>
        </w:rPr>
      </w:pPr>
    </w:p>
    <w:p w14:paraId="2AB1ACC9" w14:textId="67110105" w:rsidR="00742F1C" w:rsidRPr="002762B9" w:rsidRDefault="00742F1C" w:rsidP="00742F1C">
      <w:pPr>
        <w:jc w:val="center"/>
        <w:rPr>
          <w:rFonts w:cs="Calibri"/>
          <w:b/>
          <w:sz w:val="28"/>
          <w:szCs w:val="28"/>
        </w:rPr>
      </w:pPr>
      <w:r w:rsidRPr="002762B9">
        <w:rPr>
          <w:rFonts w:cs="Calibri"/>
          <w:b/>
          <w:sz w:val="28"/>
          <w:szCs w:val="28"/>
        </w:rPr>
        <w:t>Projet de sensibilisation et d’éducation au développement dans le cadre de la Quinzaine de la Solidarité internationale 202</w:t>
      </w:r>
      <w:r w:rsidR="00640448" w:rsidRPr="002762B9">
        <w:rPr>
          <w:rFonts w:cs="Calibri"/>
          <w:b/>
          <w:sz w:val="28"/>
          <w:szCs w:val="28"/>
        </w:rPr>
        <w:t>5</w:t>
      </w:r>
    </w:p>
    <w:p w14:paraId="5A4C8C59" w14:textId="77777777" w:rsidR="00742F1C" w:rsidRPr="002762B9" w:rsidRDefault="00742F1C" w:rsidP="00742F1C">
      <w:pPr>
        <w:rPr>
          <w:rFonts w:cs="Calibri"/>
        </w:rPr>
      </w:pPr>
    </w:p>
    <w:p w14:paraId="45B10D72" w14:textId="77777777" w:rsidR="00742F1C" w:rsidRPr="002762B9" w:rsidRDefault="00742F1C" w:rsidP="00742F1C">
      <w:pPr>
        <w:jc w:val="center"/>
        <w:rPr>
          <w:rFonts w:cs="Calibri"/>
          <w:caps/>
        </w:rPr>
      </w:pPr>
      <w:r w:rsidRPr="002762B9">
        <w:rPr>
          <w:rFonts w:cs="Calibri"/>
          <w:caps/>
        </w:rPr>
        <w:t>VOtre projet doit répondre au minimum aux exigences suivantes :</w:t>
      </w:r>
    </w:p>
    <w:p w14:paraId="345DA375" w14:textId="77777777" w:rsidR="00742F1C" w:rsidRPr="002762B9" w:rsidRDefault="00742F1C" w:rsidP="00742F1C">
      <w:pPr>
        <w:pStyle w:val="Titre"/>
        <w:spacing w:before="120"/>
        <w:ind w:right="-198"/>
        <w:rPr>
          <w:rFonts w:ascii="Calibri" w:hAnsi="Calibri" w:cs="Calibri"/>
          <w:caps/>
          <w:sz w:val="28"/>
        </w:rPr>
      </w:pPr>
    </w:p>
    <w:p w14:paraId="07549F91" w14:textId="46F47B04" w:rsidR="00742F1C" w:rsidRPr="002762B9" w:rsidRDefault="00742F1C" w:rsidP="00742F1C">
      <w:pPr>
        <w:pStyle w:val="Paragraphedeliste"/>
        <w:numPr>
          <w:ilvl w:val="0"/>
          <w:numId w:val="3"/>
        </w:numPr>
        <w:spacing w:after="0" w:line="240" w:lineRule="auto"/>
        <w:rPr>
          <w:rFonts w:cs="Calibri"/>
          <w:i/>
          <w:iCs/>
        </w:rPr>
      </w:pPr>
      <w:r w:rsidRPr="002762B9">
        <w:rPr>
          <w:rFonts w:cs="Calibri"/>
          <w:i/>
          <w:iCs/>
        </w:rPr>
        <w:t xml:space="preserve">Viser la sensibilisation et l’information sur la thématique </w:t>
      </w:r>
      <w:r w:rsidRPr="002762B9">
        <w:rPr>
          <w:rFonts w:cs="Calibri"/>
          <w:b/>
          <w:i/>
          <w:iCs/>
        </w:rPr>
        <w:t>«</w:t>
      </w:r>
      <w:r w:rsidR="009860AA" w:rsidRPr="002762B9">
        <w:rPr>
          <w:rFonts w:cs="Calibri"/>
          <w:b/>
          <w:i/>
          <w:iCs/>
        </w:rPr>
        <w:t>La santé pour toutes et tous</w:t>
      </w:r>
      <w:r w:rsidRPr="002762B9">
        <w:rPr>
          <w:rFonts w:cs="Calibri"/>
          <w:b/>
          <w:i/>
          <w:iCs/>
        </w:rPr>
        <w:t xml:space="preserve">» </w:t>
      </w:r>
      <w:r w:rsidRPr="002762B9">
        <w:rPr>
          <w:rFonts w:cs="Calibri"/>
          <w:i/>
          <w:iCs/>
        </w:rPr>
        <w:t>avec de préférence une dimension internationale, ou axée sur les pays éligibles pour l’APD (liste OCDE 2024-2025)</w:t>
      </w:r>
    </w:p>
    <w:p w14:paraId="547A2BE8" w14:textId="77777777" w:rsidR="00742F1C" w:rsidRPr="002762B9" w:rsidRDefault="00742F1C" w:rsidP="00742F1C">
      <w:pPr>
        <w:pStyle w:val="Paragraphedeliste"/>
        <w:numPr>
          <w:ilvl w:val="0"/>
          <w:numId w:val="3"/>
        </w:numPr>
        <w:spacing w:after="0" w:line="240" w:lineRule="auto"/>
        <w:rPr>
          <w:rFonts w:cs="Calibri"/>
          <w:i/>
          <w:iCs/>
        </w:rPr>
      </w:pPr>
      <w:r w:rsidRPr="002762B9">
        <w:rPr>
          <w:rFonts w:cs="Calibri"/>
          <w:i/>
          <w:iCs/>
        </w:rPr>
        <w:t>Présenter la thématique au travers d’une exposition, une pièce de théâtre, des ateliers, une projection, une conférence ou tout autre outil d’information ou d’appel à la mobilisation pertinent.</w:t>
      </w:r>
    </w:p>
    <w:p w14:paraId="6DF33FE4" w14:textId="77777777" w:rsidR="00742F1C" w:rsidRPr="002762B9" w:rsidRDefault="00742F1C" w:rsidP="00742F1C">
      <w:pPr>
        <w:pStyle w:val="Paragraphedeliste"/>
        <w:numPr>
          <w:ilvl w:val="0"/>
          <w:numId w:val="3"/>
        </w:numPr>
        <w:spacing w:after="0" w:line="240" w:lineRule="auto"/>
        <w:rPr>
          <w:rFonts w:cs="Calibri"/>
          <w:i/>
          <w:iCs/>
        </w:rPr>
      </w:pPr>
      <w:r w:rsidRPr="002762B9">
        <w:rPr>
          <w:rFonts w:cs="Calibri"/>
          <w:i/>
          <w:iCs/>
        </w:rPr>
        <w:t>Se dérouler durant la 1</w:t>
      </w:r>
      <w:r w:rsidRPr="002762B9">
        <w:rPr>
          <w:rFonts w:cs="Calibri"/>
          <w:i/>
          <w:iCs/>
          <w:vertAlign w:val="superscript"/>
        </w:rPr>
        <w:t>ère</w:t>
      </w:r>
      <w:r w:rsidRPr="002762B9">
        <w:rPr>
          <w:rFonts w:cs="Calibri"/>
          <w:i/>
          <w:iCs/>
        </w:rPr>
        <w:t xml:space="preserve"> quinzaine d’octobre 2025</w:t>
      </w:r>
    </w:p>
    <w:p w14:paraId="27E6FB26" w14:textId="016B4D0D" w:rsidR="00742F1C" w:rsidRPr="002762B9" w:rsidRDefault="00D35DCC" w:rsidP="00742F1C">
      <w:pPr>
        <w:pStyle w:val="Paragraphedeliste"/>
        <w:numPr>
          <w:ilvl w:val="0"/>
          <w:numId w:val="3"/>
        </w:numPr>
        <w:spacing w:after="0" w:line="240" w:lineRule="auto"/>
        <w:rPr>
          <w:rFonts w:cs="Calibri"/>
          <w:i/>
          <w:iCs/>
        </w:rPr>
      </w:pPr>
      <w:r w:rsidRPr="002762B9">
        <w:rPr>
          <w:rFonts w:cs="Calibri"/>
          <w:i/>
          <w:iCs/>
        </w:rPr>
        <w:t>Activité</w:t>
      </w:r>
      <w:r w:rsidR="00EB05CB" w:rsidRPr="002762B9">
        <w:rPr>
          <w:rFonts w:cs="Calibri"/>
          <w:i/>
          <w:iCs/>
        </w:rPr>
        <w:t>(s)</w:t>
      </w:r>
      <w:r w:rsidR="00742F1C" w:rsidRPr="002762B9">
        <w:rPr>
          <w:rFonts w:cs="Calibri"/>
          <w:i/>
          <w:iCs/>
        </w:rPr>
        <w:t xml:space="preserve"> sur le territoire de la Ville de Bruxelles (1000-1020-1120-1130)</w:t>
      </w:r>
    </w:p>
    <w:p w14:paraId="633DBB3E" w14:textId="77777777" w:rsidR="00742F1C" w:rsidRPr="002762B9" w:rsidRDefault="00742F1C" w:rsidP="00742F1C">
      <w:pPr>
        <w:pStyle w:val="m-3813952375769999497onecomwebmail-msonormal"/>
        <w:numPr>
          <w:ilvl w:val="0"/>
          <w:numId w:val="3"/>
        </w:numPr>
        <w:shd w:val="clear" w:color="auto" w:fill="FFFFFF"/>
        <w:rPr>
          <w:rFonts w:eastAsia="Times New Roman"/>
          <w:b/>
          <w:bCs/>
          <w:i/>
          <w:iCs/>
          <w:sz w:val="24"/>
          <w:szCs w:val="24"/>
        </w:rPr>
      </w:pPr>
      <w:r w:rsidRPr="002762B9">
        <w:rPr>
          <w:rFonts w:eastAsia="Times New Roman"/>
          <w:i/>
          <w:iCs/>
          <w:sz w:val="24"/>
          <w:szCs w:val="24"/>
        </w:rPr>
        <w:t xml:space="preserve">Participer à la séance d’information / échanges qui aura lieu </w:t>
      </w:r>
      <w:r w:rsidRPr="002762B9">
        <w:rPr>
          <w:rFonts w:eastAsia="Times New Roman"/>
          <w:b/>
          <w:bCs/>
          <w:i/>
          <w:iCs/>
          <w:sz w:val="24"/>
          <w:szCs w:val="24"/>
        </w:rPr>
        <w:t xml:space="preserve">le mercredi 16 avril à 16h </w:t>
      </w:r>
      <w:r w:rsidRPr="002762B9">
        <w:rPr>
          <w:rFonts w:eastAsia="Times New Roman"/>
          <w:i/>
          <w:iCs/>
          <w:sz w:val="24"/>
          <w:szCs w:val="24"/>
        </w:rPr>
        <w:t>(Brucity – Rue des Halles n°4 – 1000 Bruxelles, salle Zinneke)</w:t>
      </w:r>
    </w:p>
    <w:p w14:paraId="52451C94" w14:textId="77777777" w:rsidR="00742F1C" w:rsidRPr="002762B9" w:rsidRDefault="00742F1C" w:rsidP="00742F1C">
      <w:pPr>
        <w:pStyle w:val="Paragraphedeliste"/>
        <w:numPr>
          <w:ilvl w:val="0"/>
          <w:numId w:val="3"/>
        </w:numPr>
        <w:spacing w:after="0" w:line="240" w:lineRule="auto"/>
        <w:rPr>
          <w:rFonts w:cs="Calibri"/>
        </w:rPr>
      </w:pPr>
      <w:r w:rsidRPr="002762B9">
        <w:rPr>
          <w:rFonts w:cs="Calibri"/>
          <w:i/>
          <w:iCs/>
        </w:rPr>
        <w:t xml:space="preserve">Avoir remis le dossier pour le </w:t>
      </w:r>
      <w:r w:rsidRPr="002762B9">
        <w:rPr>
          <w:rFonts w:cs="Calibri"/>
          <w:b/>
          <w:bCs/>
          <w:i/>
          <w:iCs/>
        </w:rPr>
        <w:t>19 mai</w:t>
      </w:r>
      <w:r w:rsidRPr="002762B9">
        <w:rPr>
          <w:rFonts w:cs="Calibri"/>
          <w:i/>
          <w:iCs/>
        </w:rPr>
        <w:t xml:space="preserve"> </w:t>
      </w:r>
      <w:r w:rsidRPr="002762B9">
        <w:rPr>
          <w:rFonts w:cs="Calibri"/>
          <w:b/>
          <w:bCs/>
          <w:i/>
          <w:iCs/>
        </w:rPr>
        <w:t>2025</w:t>
      </w:r>
      <w:r w:rsidRPr="002762B9">
        <w:rPr>
          <w:rFonts w:cs="Calibri"/>
          <w:i/>
          <w:iCs/>
        </w:rPr>
        <w:t xml:space="preserve"> à l’adresse</w:t>
      </w:r>
      <w:r w:rsidRPr="002762B9">
        <w:rPr>
          <w:rFonts w:cs="Calibri"/>
        </w:rPr>
        <w:t xml:space="preserve"> </w:t>
      </w:r>
      <w:hyperlink r:id="rId8" w:history="1">
        <w:r w:rsidRPr="002762B9">
          <w:rPr>
            <w:rStyle w:val="Lienhypertexte"/>
            <w:rFonts w:cs="Calibri"/>
          </w:rPr>
          <w:t>solidariteinternationale@brucity.be</w:t>
        </w:r>
      </w:hyperlink>
    </w:p>
    <w:p w14:paraId="4066388D" w14:textId="77777777" w:rsidR="00742F1C" w:rsidRPr="002762B9" w:rsidRDefault="00742F1C" w:rsidP="00742F1C">
      <w:pPr>
        <w:jc w:val="both"/>
        <w:rPr>
          <w:rFonts w:cs="Calibri"/>
          <w:b/>
          <w:bCs/>
        </w:rPr>
      </w:pPr>
    </w:p>
    <w:p w14:paraId="2C944A72" w14:textId="77777777" w:rsidR="00742F1C" w:rsidRPr="002762B9" w:rsidRDefault="00742F1C" w:rsidP="00742F1C">
      <w:pPr>
        <w:shd w:val="clear" w:color="auto" w:fill="FFFFFF"/>
        <w:jc w:val="both"/>
        <w:rPr>
          <w:rFonts w:cs="Calibri"/>
          <w:color w:val="222222"/>
        </w:rPr>
      </w:pPr>
      <w:r w:rsidRPr="002762B9">
        <w:rPr>
          <w:rFonts w:cs="Calibri"/>
          <w:color w:val="222222"/>
        </w:rPr>
        <w:t>Afin de capitaliser sur les leçons apprises de la crise sanitaire, on vous invite également à tenir compte de  la possibilité d’utiliser des options digitales, lorsque cela peut se prêter à votre évènement, pour permettre au public d’y assister à distance. En effet, les habitudes du grand public ont changé et la possibilité de proposer une participation virtuelle à votre évènement peut en augmenter le rayonnement.</w:t>
      </w:r>
    </w:p>
    <w:p w14:paraId="50DF5398" w14:textId="77777777" w:rsidR="00742F1C" w:rsidRPr="002762B9" w:rsidRDefault="00742F1C" w:rsidP="00742F1C">
      <w:pPr>
        <w:rPr>
          <w:rFonts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812"/>
      </w:tblGrid>
      <w:tr w:rsidR="00742F1C" w:rsidRPr="002762B9" w14:paraId="26C9D30C" w14:textId="77777777" w:rsidTr="009D1A54">
        <w:tc>
          <w:tcPr>
            <w:tcW w:w="322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96CF54" w14:textId="7CE753A3" w:rsidR="00742F1C" w:rsidRPr="002762B9" w:rsidRDefault="00742F1C" w:rsidP="009D1A54">
            <w:pPr>
              <w:pStyle w:val="Titre"/>
              <w:spacing w:before="140" w:after="140"/>
              <w:rPr>
                <w:rFonts w:ascii="Calibri" w:hAnsi="Calibri" w:cs="Calibri"/>
                <w:bCs/>
                <w:sz w:val="24"/>
              </w:rPr>
            </w:pPr>
            <w:r w:rsidRPr="002762B9">
              <w:rPr>
                <w:rFonts w:ascii="Calibri" w:hAnsi="Calibri" w:cs="Calibri"/>
                <w:bCs/>
                <w:sz w:val="24"/>
              </w:rPr>
              <w:t xml:space="preserve">Nom de l'organisme demandeur </w:t>
            </w:r>
          </w:p>
        </w:tc>
        <w:tc>
          <w:tcPr>
            <w:tcW w:w="5812" w:type="dxa"/>
            <w:tcBorders>
              <w:top w:val="single" w:sz="4" w:space="0" w:color="auto"/>
              <w:left w:val="single" w:sz="4" w:space="0" w:color="auto"/>
              <w:bottom w:val="single" w:sz="4" w:space="0" w:color="auto"/>
              <w:right w:val="single" w:sz="4" w:space="0" w:color="auto"/>
            </w:tcBorders>
          </w:tcPr>
          <w:p w14:paraId="0E9C8C94" w14:textId="77777777" w:rsidR="00742F1C" w:rsidRPr="002762B9" w:rsidRDefault="00742F1C" w:rsidP="009D1A54">
            <w:pPr>
              <w:pStyle w:val="Titre"/>
              <w:spacing w:before="140" w:after="140"/>
              <w:rPr>
                <w:rFonts w:ascii="Calibri" w:hAnsi="Calibri" w:cs="Calibri"/>
                <w:bCs/>
                <w:sz w:val="24"/>
              </w:rPr>
            </w:pPr>
          </w:p>
        </w:tc>
      </w:tr>
      <w:tr w:rsidR="00742F1C" w:rsidRPr="002762B9" w14:paraId="15C090C5" w14:textId="77777777" w:rsidTr="009D1A54">
        <w:tc>
          <w:tcPr>
            <w:tcW w:w="322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7B23F90" w14:textId="51809B3C" w:rsidR="00742F1C" w:rsidRPr="002762B9" w:rsidRDefault="00742F1C" w:rsidP="009D1A54">
            <w:pPr>
              <w:pStyle w:val="Titre"/>
              <w:spacing w:before="140" w:after="140"/>
              <w:rPr>
                <w:rFonts w:ascii="Calibri" w:hAnsi="Calibri" w:cs="Calibri"/>
                <w:bCs/>
                <w:sz w:val="24"/>
              </w:rPr>
            </w:pPr>
            <w:r w:rsidRPr="002762B9">
              <w:rPr>
                <w:rFonts w:ascii="Calibri" w:hAnsi="Calibri" w:cs="Calibri"/>
                <w:bCs/>
                <w:sz w:val="24"/>
              </w:rPr>
              <w:t xml:space="preserve">Titre de l'opération </w:t>
            </w:r>
          </w:p>
        </w:tc>
        <w:tc>
          <w:tcPr>
            <w:tcW w:w="5812" w:type="dxa"/>
            <w:tcBorders>
              <w:top w:val="single" w:sz="4" w:space="0" w:color="auto"/>
              <w:left w:val="single" w:sz="4" w:space="0" w:color="auto"/>
              <w:bottom w:val="single" w:sz="4" w:space="0" w:color="auto"/>
              <w:right w:val="single" w:sz="4" w:space="0" w:color="auto"/>
            </w:tcBorders>
          </w:tcPr>
          <w:p w14:paraId="7C3D46BC" w14:textId="77777777" w:rsidR="00742F1C" w:rsidRPr="002762B9" w:rsidRDefault="00742F1C" w:rsidP="009D1A54">
            <w:pPr>
              <w:pStyle w:val="Titre"/>
              <w:spacing w:before="140" w:after="140"/>
              <w:rPr>
                <w:rFonts w:ascii="Calibri" w:hAnsi="Calibri" w:cs="Calibri"/>
                <w:bCs/>
                <w:sz w:val="24"/>
              </w:rPr>
            </w:pPr>
          </w:p>
          <w:p w14:paraId="55CF88D1" w14:textId="77777777" w:rsidR="00742F1C" w:rsidRPr="002762B9" w:rsidRDefault="00742F1C" w:rsidP="009D1A54">
            <w:pPr>
              <w:pStyle w:val="Titre"/>
              <w:spacing w:before="140" w:after="140"/>
              <w:rPr>
                <w:rFonts w:ascii="Calibri" w:hAnsi="Calibri" w:cs="Calibri"/>
                <w:bCs/>
                <w:sz w:val="24"/>
              </w:rPr>
            </w:pPr>
          </w:p>
        </w:tc>
      </w:tr>
    </w:tbl>
    <w:p w14:paraId="177E9D0D" w14:textId="77777777" w:rsidR="00742F1C" w:rsidRPr="002762B9" w:rsidRDefault="00742F1C" w:rsidP="00742F1C">
      <w:pPr>
        <w:spacing w:after="200" w:line="276" w:lineRule="auto"/>
        <w:rPr>
          <w:rFonts w:cs="Calibri"/>
        </w:rPr>
      </w:pPr>
    </w:p>
    <w:p w14:paraId="7CA6FD8E" w14:textId="77777777" w:rsidR="00742F1C" w:rsidRPr="002762B9" w:rsidRDefault="00742F1C">
      <w:pPr>
        <w:rPr>
          <w:rFonts w:cs="Calibri"/>
          <w:b/>
          <w:sz w:val="28"/>
          <w:szCs w:val="28"/>
        </w:rPr>
      </w:pPr>
      <w:r w:rsidRPr="002762B9">
        <w:rPr>
          <w:rFonts w:cs="Calibri"/>
          <w:b/>
          <w:sz w:val="28"/>
          <w:szCs w:val="28"/>
        </w:rPr>
        <w:br w:type="page"/>
      </w:r>
    </w:p>
    <w:p w14:paraId="6F5BBA23" w14:textId="7C204293" w:rsidR="00742F1C" w:rsidRPr="002762B9" w:rsidRDefault="00742F1C" w:rsidP="00742F1C">
      <w:pPr>
        <w:spacing w:after="200"/>
        <w:rPr>
          <w:rFonts w:cs="Calibri"/>
          <w:b/>
          <w:sz w:val="28"/>
          <w:szCs w:val="28"/>
        </w:rPr>
      </w:pPr>
      <w:r w:rsidRPr="002762B9">
        <w:rPr>
          <w:rFonts w:cs="Calibri"/>
          <w:b/>
          <w:sz w:val="28"/>
          <w:szCs w:val="28"/>
        </w:rPr>
        <w:lastRenderedPageBreak/>
        <w:t>Identité du porteur de projet</w:t>
      </w:r>
    </w:p>
    <w:tbl>
      <w:tblPr>
        <w:tblpPr w:leftFromText="141" w:rightFromText="141" w:vertAnchor="text" w:tblpY="3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811"/>
      </w:tblGrid>
      <w:tr w:rsidR="00742F1C" w:rsidRPr="002762B9" w14:paraId="50663D33" w14:textId="77777777" w:rsidTr="009D1A54">
        <w:trPr>
          <w:trHeight w:val="822"/>
        </w:trPr>
        <w:tc>
          <w:tcPr>
            <w:tcW w:w="3261" w:type="dxa"/>
            <w:vAlign w:val="center"/>
          </w:tcPr>
          <w:p w14:paraId="2D00B652" w14:textId="77777777" w:rsidR="00742F1C" w:rsidRPr="002762B9" w:rsidRDefault="00742F1C" w:rsidP="009D1A54">
            <w:pPr>
              <w:tabs>
                <w:tab w:val="right" w:pos="8789"/>
              </w:tabs>
              <w:suppressAutoHyphens/>
              <w:spacing w:before="100" w:after="100"/>
              <w:rPr>
                <w:rFonts w:cs="Calibri"/>
                <w:spacing w:val="-2"/>
              </w:rPr>
            </w:pPr>
            <w:r w:rsidRPr="002762B9">
              <w:rPr>
                <w:rFonts w:cs="Calibri"/>
                <w:spacing w:val="-2"/>
              </w:rPr>
              <w:t>Nom de la personne responsable du dossier</w:t>
            </w:r>
          </w:p>
        </w:tc>
        <w:tc>
          <w:tcPr>
            <w:tcW w:w="5811" w:type="dxa"/>
            <w:vAlign w:val="center"/>
          </w:tcPr>
          <w:p w14:paraId="0F5F26F5" w14:textId="77777777" w:rsidR="00742F1C" w:rsidRPr="002762B9" w:rsidRDefault="00742F1C" w:rsidP="009D1A54">
            <w:pPr>
              <w:tabs>
                <w:tab w:val="right" w:pos="8789"/>
              </w:tabs>
              <w:suppressAutoHyphens/>
              <w:rPr>
                <w:rStyle w:val="Appelnotedebasdep"/>
                <w:rFonts w:ascii="Calibri" w:hAnsi="Calibri" w:cs="Calibri"/>
                <w:b/>
                <w:bCs/>
                <w:spacing w:val="-2"/>
                <w:lang w:val="fr-BE"/>
              </w:rPr>
            </w:pPr>
          </w:p>
        </w:tc>
      </w:tr>
      <w:tr w:rsidR="00742F1C" w:rsidRPr="002762B9" w14:paraId="65752AC6" w14:textId="77777777" w:rsidTr="009D1A54">
        <w:trPr>
          <w:trHeight w:val="641"/>
        </w:trPr>
        <w:tc>
          <w:tcPr>
            <w:tcW w:w="3261" w:type="dxa"/>
            <w:vAlign w:val="center"/>
          </w:tcPr>
          <w:p w14:paraId="7D46B034" w14:textId="77777777" w:rsidR="00742F1C" w:rsidRPr="002762B9" w:rsidRDefault="00742F1C" w:rsidP="009D1A54">
            <w:pPr>
              <w:tabs>
                <w:tab w:val="right" w:pos="8789"/>
              </w:tabs>
              <w:suppressAutoHyphens/>
              <w:spacing w:before="100" w:after="100"/>
              <w:rPr>
                <w:rStyle w:val="Appelnotedebasdep"/>
                <w:rFonts w:ascii="Calibri" w:hAnsi="Calibri" w:cs="Calibri"/>
                <w:spacing w:val="-2"/>
                <w:lang w:val="fr-BE"/>
              </w:rPr>
            </w:pPr>
            <w:r w:rsidRPr="002762B9">
              <w:rPr>
                <w:rFonts w:cs="Calibri"/>
                <w:spacing w:val="-2"/>
              </w:rPr>
              <w:t>Numéro de téléphone de la personne responsable du dossier</w:t>
            </w:r>
          </w:p>
        </w:tc>
        <w:tc>
          <w:tcPr>
            <w:tcW w:w="5811" w:type="dxa"/>
            <w:vAlign w:val="center"/>
          </w:tcPr>
          <w:p w14:paraId="1BE2C390" w14:textId="77777777" w:rsidR="00742F1C" w:rsidRPr="002762B9" w:rsidRDefault="00742F1C" w:rsidP="009D1A54">
            <w:pPr>
              <w:tabs>
                <w:tab w:val="right" w:pos="8789"/>
              </w:tabs>
              <w:suppressAutoHyphens/>
              <w:rPr>
                <w:rStyle w:val="Appelnotedebasdep"/>
                <w:rFonts w:ascii="Calibri" w:hAnsi="Calibri" w:cs="Calibri"/>
                <w:b/>
                <w:bCs/>
                <w:spacing w:val="-2"/>
                <w:lang w:val="fr-BE"/>
              </w:rPr>
            </w:pPr>
          </w:p>
        </w:tc>
      </w:tr>
      <w:tr w:rsidR="00742F1C" w:rsidRPr="002762B9" w14:paraId="39B4C5FD" w14:textId="77777777" w:rsidTr="009D1A54">
        <w:trPr>
          <w:trHeight w:val="641"/>
        </w:trPr>
        <w:tc>
          <w:tcPr>
            <w:tcW w:w="3261" w:type="dxa"/>
            <w:vAlign w:val="center"/>
          </w:tcPr>
          <w:p w14:paraId="5AF6E85C" w14:textId="77777777" w:rsidR="00742F1C" w:rsidRPr="002762B9" w:rsidRDefault="00742F1C" w:rsidP="009D1A54">
            <w:pPr>
              <w:tabs>
                <w:tab w:val="right" w:pos="8789"/>
              </w:tabs>
              <w:suppressAutoHyphens/>
              <w:spacing w:before="100" w:after="100"/>
              <w:rPr>
                <w:rFonts w:cs="Calibri"/>
                <w:spacing w:val="-2"/>
              </w:rPr>
            </w:pPr>
            <w:r w:rsidRPr="002762B9">
              <w:rPr>
                <w:rFonts w:cs="Calibri"/>
                <w:spacing w:val="-2"/>
              </w:rPr>
              <w:t>courriel de la personne responsable du dossier</w:t>
            </w:r>
          </w:p>
        </w:tc>
        <w:tc>
          <w:tcPr>
            <w:tcW w:w="5811" w:type="dxa"/>
            <w:vAlign w:val="center"/>
          </w:tcPr>
          <w:p w14:paraId="4D3D09FB" w14:textId="77777777" w:rsidR="00742F1C" w:rsidRPr="002762B9" w:rsidRDefault="00742F1C" w:rsidP="009D1A54">
            <w:pPr>
              <w:tabs>
                <w:tab w:val="right" w:pos="8789"/>
              </w:tabs>
              <w:suppressAutoHyphens/>
              <w:spacing w:line="480" w:lineRule="auto"/>
              <w:rPr>
                <w:rStyle w:val="Appelnotedebasdep"/>
                <w:rFonts w:ascii="Calibri" w:hAnsi="Calibri" w:cs="Calibri"/>
                <w:b/>
                <w:bCs/>
                <w:spacing w:val="-2"/>
                <w:lang w:val="fr-BE"/>
              </w:rPr>
            </w:pPr>
          </w:p>
        </w:tc>
      </w:tr>
      <w:tr w:rsidR="00742F1C" w:rsidRPr="002762B9" w14:paraId="213142B0" w14:textId="77777777" w:rsidTr="009D1A54">
        <w:trPr>
          <w:trHeight w:val="641"/>
        </w:trPr>
        <w:tc>
          <w:tcPr>
            <w:tcW w:w="3261" w:type="dxa"/>
            <w:vAlign w:val="center"/>
          </w:tcPr>
          <w:p w14:paraId="671C52A6" w14:textId="77777777" w:rsidR="00742F1C" w:rsidRPr="002762B9" w:rsidRDefault="00742F1C" w:rsidP="009D1A54">
            <w:pPr>
              <w:tabs>
                <w:tab w:val="right" w:pos="8789"/>
              </w:tabs>
              <w:suppressAutoHyphens/>
              <w:spacing w:before="100" w:after="100"/>
              <w:rPr>
                <w:rFonts w:cs="Calibri"/>
                <w:spacing w:val="-2"/>
              </w:rPr>
            </w:pPr>
            <w:r w:rsidRPr="002762B9">
              <w:rPr>
                <w:rFonts w:cs="Calibri"/>
                <w:spacing w:val="-2"/>
              </w:rPr>
              <w:t>Compte bancaire + nom du titulaire</w:t>
            </w:r>
          </w:p>
        </w:tc>
        <w:tc>
          <w:tcPr>
            <w:tcW w:w="5811" w:type="dxa"/>
            <w:vAlign w:val="center"/>
          </w:tcPr>
          <w:p w14:paraId="449B9F0B" w14:textId="77777777" w:rsidR="00742F1C" w:rsidRPr="002762B9" w:rsidRDefault="00742F1C" w:rsidP="009D1A54">
            <w:pPr>
              <w:tabs>
                <w:tab w:val="right" w:pos="8789"/>
              </w:tabs>
              <w:suppressAutoHyphens/>
              <w:spacing w:line="480" w:lineRule="auto"/>
              <w:rPr>
                <w:rStyle w:val="Appelnotedebasdep"/>
                <w:rFonts w:ascii="Calibri" w:hAnsi="Calibri" w:cs="Calibri"/>
                <w:b/>
                <w:bCs/>
                <w:spacing w:val="-2"/>
                <w:lang w:val="fr-BE"/>
              </w:rPr>
            </w:pPr>
          </w:p>
        </w:tc>
      </w:tr>
    </w:tbl>
    <w:p w14:paraId="72F7311D" w14:textId="77777777" w:rsidR="00742F1C" w:rsidRDefault="00742F1C" w:rsidP="00742F1C">
      <w:pPr>
        <w:rPr>
          <w:rFonts w:cs="Calibri"/>
          <w:b/>
          <w:spacing w:val="-2"/>
        </w:rPr>
      </w:pPr>
    </w:p>
    <w:p w14:paraId="6270A125" w14:textId="77777777" w:rsidR="00A336B6" w:rsidRPr="002762B9" w:rsidRDefault="00A336B6" w:rsidP="00742F1C">
      <w:pPr>
        <w:rPr>
          <w:rFonts w:cs="Calibri"/>
          <w:b/>
          <w:spacing w:val="-2"/>
        </w:rPr>
      </w:pPr>
    </w:p>
    <w:p w14:paraId="10241974" w14:textId="66839990" w:rsidR="00742F1C" w:rsidRPr="00A336B6" w:rsidRDefault="00742F1C" w:rsidP="00742F1C">
      <w:pPr>
        <w:pStyle w:val="Paragraphedeliste"/>
        <w:numPr>
          <w:ilvl w:val="0"/>
          <w:numId w:val="4"/>
        </w:numPr>
        <w:spacing w:after="200" w:line="276" w:lineRule="auto"/>
        <w:rPr>
          <w:rFonts w:cs="Calibri"/>
          <w:b/>
        </w:rPr>
      </w:pPr>
      <w:r w:rsidRPr="00A336B6">
        <w:rPr>
          <w:rFonts w:cs="Calibri"/>
          <w:b/>
        </w:rPr>
        <w:t xml:space="preserve">Questions liées au contenu du projet </w:t>
      </w:r>
    </w:p>
    <w:p w14:paraId="75999936" w14:textId="47ADA572" w:rsidR="00742F1C" w:rsidRPr="00A336B6" w:rsidRDefault="00742F1C" w:rsidP="00A336B6">
      <w:pPr>
        <w:pStyle w:val="Application3"/>
        <w:rPr>
          <w:sz w:val="24"/>
          <w:szCs w:val="24"/>
        </w:rPr>
      </w:pPr>
      <w:r w:rsidRPr="00A336B6">
        <w:rPr>
          <w:sz w:val="24"/>
          <w:szCs w:val="24"/>
        </w:rPr>
        <w:t xml:space="preserve">À quel sujet le public sera-t-il sensibilisé et quel est  le lien avec la thématique de la Quinzaine </w:t>
      </w:r>
      <w:r w:rsidRPr="00A336B6">
        <w:rPr>
          <w:b/>
          <w:sz w:val="24"/>
          <w:szCs w:val="24"/>
        </w:rPr>
        <w:t xml:space="preserve">« </w:t>
      </w:r>
      <w:r w:rsidR="00640448" w:rsidRPr="00A336B6">
        <w:rPr>
          <w:b/>
          <w:i/>
          <w:iCs/>
          <w:sz w:val="24"/>
          <w:szCs w:val="24"/>
        </w:rPr>
        <w:t>La santé pour toutes et tous</w:t>
      </w:r>
      <w:r w:rsidRPr="00A336B6">
        <w:rPr>
          <w:b/>
          <w:i/>
          <w:iCs/>
          <w:sz w:val="24"/>
          <w:szCs w:val="24"/>
        </w:rPr>
        <w:t>»</w:t>
      </w:r>
      <w:r w:rsidRPr="00A336B6">
        <w:rPr>
          <w:i/>
          <w:iCs/>
          <w:sz w:val="24"/>
          <w:szCs w:val="24"/>
        </w:rPr>
        <w:t>?</w:t>
      </w:r>
      <w:r w:rsidRPr="00A336B6">
        <w:rPr>
          <w:sz w:val="24"/>
          <w:szCs w:val="24"/>
        </w:rPr>
        <w:t xml:space="preserve"> </w:t>
      </w:r>
    </w:p>
    <w:p w14:paraId="4E6DE625" w14:textId="77777777" w:rsidR="0073167B" w:rsidRPr="00A336B6" w:rsidRDefault="0073167B" w:rsidP="00A336B6">
      <w:pPr>
        <w:pStyle w:val="Application3"/>
        <w:numPr>
          <w:ilvl w:val="0"/>
          <w:numId w:val="0"/>
        </w:numPr>
        <w:ind w:left="1080"/>
        <w:rPr>
          <w:sz w:val="24"/>
          <w:szCs w:val="24"/>
        </w:rPr>
      </w:pPr>
    </w:p>
    <w:p w14:paraId="7FAD6DD4" w14:textId="77777777" w:rsidR="0073167B" w:rsidRPr="00A336B6" w:rsidRDefault="0073167B" w:rsidP="00A336B6">
      <w:pPr>
        <w:pStyle w:val="Application3"/>
        <w:numPr>
          <w:ilvl w:val="0"/>
          <w:numId w:val="0"/>
        </w:numPr>
        <w:ind w:left="1080"/>
        <w:rPr>
          <w:sz w:val="24"/>
          <w:szCs w:val="24"/>
        </w:rPr>
      </w:pPr>
    </w:p>
    <w:p w14:paraId="3A2C283F" w14:textId="77777777" w:rsidR="0073167B" w:rsidRPr="00A336B6" w:rsidRDefault="0073167B" w:rsidP="00A336B6">
      <w:pPr>
        <w:pStyle w:val="Application3"/>
        <w:numPr>
          <w:ilvl w:val="0"/>
          <w:numId w:val="0"/>
        </w:numPr>
        <w:ind w:left="1080"/>
        <w:rPr>
          <w:sz w:val="24"/>
          <w:szCs w:val="24"/>
        </w:rPr>
      </w:pPr>
    </w:p>
    <w:p w14:paraId="60FAC986" w14:textId="77777777" w:rsidR="0073167B" w:rsidRPr="00A336B6" w:rsidRDefault="0073167B" w:rsidP="00A336B6">
      <w:pPr>
        <w:pStyle w:val="Application3"/>
        <w:numPr>
          <w:ilvl w:val="0"/>
          <w:numId w:val="0"/>
        </w:numPr>
        <w:ind w:left="1080"/>
        <w:rPr>
          <w:sz w:val="24"/>
          <w:szCs w:val="24"/>
        </w:rPr>
      </w:pPr>
    </w:p>
    <w:p w14:paraId="1D479504" w14:textId="77777777" w:rsidR="0073167B" w:rsidRPr="00A336B6" w:rsidRDefault="0073167B" w:rsidP="00A336B6">
      <w:pPr>
        <w:pStyle w:val="Application3"/>
        <w:numPr>
          <w:ilvl w:val="0"/>
          <w:numId w:val="0"/>
        </w:numPr>
        <w:ind w:left="1080"/>
        <w:rPr>
          <w:sz w:val="24"/>
          <w:szCs w:val="24"/>
        </w:rPr>
      </w:pPr>
    </w:p>
    <w:p w14:paraId="74AE52F7" w14:textId="77777777" w:rsidR="00742F1C" w:rsidRPr="00A336B6" w:rsidRDefault="00742F1C" w:rsidP="00A336B6">
      <w:pPr>
        <w:pStyle w:val="Application3"/>
        <w:numPr>
          <w:ilvl w:val="0"/>
          <w:numId w:val="0"/>
        </w:numPr>
        <w:ind w:left="1080"/>
        <w:rPr>
          <w:sz w:val="24"/>
          <w:szCs w:val="24"/>
        </w:rPr>
      </w:pPr>
    </w:p>
    <w:p w14:paraId="46C74E91" w14:textId="77777777" w:rsidR="00742F1C" w:rsidRPr="00A336B6" w:rsidRDefault="00742F1C" w:rsidP="00A336B6">
      <w:pPr>
        <w:pStyle w:val="Application3"/>
        <w:rPr>
          <w:sz w:val="24"/>
          <w:szCs w:val="24"/>
        </w:rPr>
      </w:pPr>
      <w:r w:rsidRPr="00A336B6">
        <w:rPr>
          <w:sz w:val="24"/>
          <w:szCs w:val="24"/>
        </w:rPr>
        <w:t>Objectif(s) du projet et description de l’opération proposée :</w:t>
      </w:r>
    </w:p>
    <w:p w14:paraId="671DF4DA" w14:textId="77777777" w:rsidR="00742F1C" w:rsidRPr="00A336B6" w:rsidRDefault="00742F1C" w:rsidP="00742F1C">
      <w:pPr>
        <w:pStyle w:val="Paragraphedeliste"/>
        <w:rPr>
          <w:rFonts w:cs="Calibri"/>
        </w:rPr>
      </w:pPr>
    </w:p>
    <w:p w14:paraId="69D57161" w14:textId="77777777" w:rsidR="0073167B" w:rsidRPr="00A336B6" w:rsidRDefault="0073167B" w:rsidP="00742F1C">
      <w:pPr>
        <w:pStyle w:val="Paragraphedeliste"/>
        <w:rPr>
          <w:rFonts w:cs="Calibri"/>
        </w:rPr>
      </w:pPr>
    </w:p>
    <w:p w14:paraId="05BC6722" w14:textId="77777777" w:rsidR="0073167B" w:rsidRPr="00A336B6" w:rsidRDefault="0073167B" w:rsidP="00742F1C">
      <w:pPr>
        <w:pStyle w:val="Paragraphedeliste"/>
        <w:rPr>
          <w:rFonts w:cs="Calibri"/>
        </w:rPr>
      </w:pPr>
    </w:p>
    <w:p w14:paraId="069216A2" w14:textId="77777777" w:rsidR="0073167B" w:rsidRPr="00A336B6" w:rsidRDefault="0073167B" w:rsidP="00742F1C">
      <w:pPr>
        <w:pStyle w:val="Paragraphedeliste"/>
        <w:rPr>
          <w:rFonts w:cs="Calibri"/>
        </w:rPr>
      </w:pPr>
    </w:p>
    <w:p w14:paraId="17894C45" w14:textId="6864ADA0" w:rsidR="00770745" w:rsidRPr="00A336B6" w:rsidRDefault="00742F1C" w:rsidP="00A336B6">
      <w:pPr>
        <w:pStyle w:val="Application3"/>
      </w:pPr>
      <w:r w:rsidRPr="00A336B6">
        <w:t>Public cible :</w:t>
      </w:r>
    </w:p>
    <w:p w14:paraId="61DFEF68" w14:textId="755B45DE" w:rsidR="00770745" w:rsidRPr="00A336B6" w:rsidRDefault="00770745" w:rsidP="00770745">
      <w:pPr>
        <w:autoSpaceDE w:val="0"/>
        <w:autoSpaceDN w:val="0"/>
        <w:adjustRightInd w:val="0"/>
        <w:spacing w:after="0" w:line="240" w:lineRule="auto"/>
        <w:ind w:right="-330"/>
        <w:jc w:val="both"/>
        <w:rPr>
          <w:rFonts w:cs="Calibri"/>
          <w:i/>
          <w:iCs/>
          <w:kern w:val="0"/>
          <w:sz w:val="20"/>
          <w:szCs w:val="20"/>
        </w:rPr>
      </w:pPr>
      <w:r w:rsidRPr="00A336B6">
        <w:rPr>
          <w:rFonts w:cs="Calibri"/>
          <w:i/>
          <w:iCs/>
          <w:kern w:val="0"/>
          <w:sz w:val="20"/>
          <w:szCs w:val="20"/>
        </w:rPr>
        <w:t>Veillez à une bonne identification du public cible et moyens adéquats et cohérents pour les toucher, auxquelles des 3 dimensions de l'éducation à la citoyenneté mondiale (ECM</w:t>
      </w:r>
      <w:r w:rsidRPr="00A336B6">
        <w:rPr>
          <w:rStyle w:val="Appelnotedebasdep"/>
          <w:rFonts w:ascii="Calibri" w:hAnsi="Calibri" w:cs="Calibri"/>
          <w:i/>
          <w:iCs/>
          <w:kern w:val="0"/>
          <w:sz w:val="20"/>
          <w:szCs w:val="20"/>
        </w:rPr>
        <w:footnoteReference w:id="1"/>
      </w:r>
      <w:r w:rsidRPr="00A336B6">
        <w:rPr>
          <w:rFonts w:cs="Calibri"/>
          <w:i/>
          <w:iCs/>
          <w:kern w:val="0"/>
          <w:sz w:val="20"/>
          <w:szCs w:val="20"/>
        </w:rPr>
        <w:t>) : le projet se rapporte-t-il davantage à de l’information et éducation ; de la mobilisation ou du plaidoyer politique ?</w:t>
      </w:r>
    </w:p>
    <w:p w14:paraId="36DF73E3" w14:textId="77777777" w:rsidR="00742F1C" w:rsidRPr="00A336B6" w:rsidRDefault="00742F1C" w:rsidP="00742F1C">
      <w:pPr>
        <w:pStyle w:val="Paragraphedeliste"/>
        <w:rPr>
          <w:rFonts w:cs="Calibri"/>
        </w:rPr>
      </w:pPr>
    </w:p>
    <w:p w14:paraId="7EB04468" w14:textId="1924A6B7" w:rsidR="0073167B" w:rsidRDefault="00742F1C" w:rsidP="00337AD6">
      <w:pPr>
        <w:pStyle w:val="Application3"/>
      </w:pPr>
      <w:r w:rsidRPr="00A336B6">
        <w:t xml:space="preserve">Quel(s) dispositif(s) est (sont) mis en place pour véhiculer l’information/modifier les comportements ? </w:t>
      </w:r>
    </w:p>
    <w:p w14:paraId="13DE3FBD" w14:textId="77777777" w:rsidR="00337AD6" w:rsidRPr="00337AD6" w:rsidRDefault="00337AD6" w:rsidP="00337AD6">
      <w:pPr>
        <w:pStyle w:val="Application3"/>
        <w:numPr>
          <w:ilvl w:val="0"/>
          <w:numId w:val="0"/>
        </w:numPr>
        <w:ind w:left="360" w:hanging="360"/>
      </w:pPr>
    </w:p>
    <w:p w14:paraId="2365F5B4" w14:textId="264CC264" w:rsidR="00742F1C" w:rsidRPr="00A336B6" w:rsidRDefault="00742F1C" w:rsidP="00A336B6">
      <w:pPr>
        <w:pStyle w:val="Application3"/>
      </w:pPr>
      <w:r w:rsidRPr="00A336B6">
        <w:t xml:space="preserve">Date de l'opération : </w:t>
      </w:r>
    </w:p>
    <w:p w14:paraId="50DF40E8" w14:textId="77777777" w:rsidR="00770745" w:rsidRPr="00A336B6" w:rsidRDefault="00770745" w:rsidP="00A336B6">
      <w:pPr>
        <w:pStyle w:val="Application3"/>
        <w:numPr>
          <w:ilvl w:val="0"/>
          <w:numId w:val="0"/>
        </w:numPr>
        <w:ind w:left="360"/>
      </w:pPr>
    </w:p>
    <w:p w14:paraId="1CABF056" w14:textId="77777777" w:rsidR="00770745" w:rsidRPr="00A336B6" w:rsidRDefault="00770745" w:rsidP="00A336B6">
      <w:pPr>
        <w:pStyle w:val="Application3"/>
        <w:numPr>
          <w:ilvl w:val="0"/>
          <w:numId w:val="0"/>
        </w:numPr>
        <w:ind w:left="360"/>
      </w:pPr>
    </w:p>
    <w:p w14:paraId="024531E3" w14:textId="28BB01B3" w:rsidR="00742F1C" w:rsidRPr="00A336B6" w:rsidRDefault="00742F1C" w:rsidP="00A336B6">
      <w:pPr>
        <w:pStyle w:val="Application3"/>
      </w:pPr>
      <w:r w:rsidRPr="00A336B6">
        <w:t>Où se déroule l'activité? ( uniquement  éligible pour les codes postaux mentionnés)</w:t>
      </w:r>
    </w:p>
    <w:p w14:paraId="0FBBD0FB" w14:textId="77777777" w:rsidR="00770745" w:rsidRPr="00A336B6" w:rsidRDefault="00770745" w:rsidP="00A336B6">
      <w:pPr>
        <w:pStyle w:val="Application3"/>
        <w:numPr>
          <w:ilvl w:val="0"/>
          <w:numId w:val="0"/>
        </w:numPr>
        <w:ind w:left="360"/>
      </w:pPr>
    </w:p>
    <w:p w14:paraId="33977296" w14:textId="77777777" w:rsidR="00742F1C" w:rsidRPr="00A336B6" w:rsidRDefault="00742F1C" w:rsidP="00A336B6">
      <w:pPr>
        <w:pStyle w:val="Application3"/>
        <w:numPr>
          <w:ilvl w:val="0"/>
          <w:numId w:val="0"/>
        </w:numPr>
        <w:ind w:left="1080"/>
      </w:pPr>
      <w:r w:rsidRPr="00A336B6">
        <w:rPr>
          <w:rFonts w:ascii="Segoe UI Symbol" w:hAnsi="Segoe UI Symbol" w:cs="Segoe UI Symbol"/>
        </w:rPr>
        <w:t>☐</w:t>
      </w:r>
      <w:r w:rsidRPr="00A336B6">
        <w:t xml:space="preserve"> 1000</w:t>
      </w:r>
    </w:p>
    <w:p w14:paraId="5413A2E9" w14:textId="77777777" w:rsidR="00742F1C" w:rsidRPr="00A336B6" w:rsidRDefault="00742F1C" w:rsidP="00A336B6">
      <w:pPr>
        <w:pStyle w:val="Application3"/>
        <w:numPr>
          <w:ilvl w:val="0"/>
          <w:numId w:val="0"/>
        </w:numPr>
        <w:ind w:left="1080"/>
      </w:pPr>
      <w:r w:rsidRPr="00A336B6">
        <w:rPr>
          <w:rFonts w:ascii="Segoe UI Symbol" w:hAnsi="Segoe UI Symbol" w:cs="Segoe UI Symbol"/>
        </w:rPr>
        <w:t>☐</w:t>
      </w:r>
      <w:r w:rsidRPr="00A336B6">
        <w:t xml:space="preserve"> 1020</w:t>
      </w:r>
    </w:p>
    <w:p w14:paraId="105D9AE4" w14:textId="77777777" w:rsidR="00742F1C" w:rsidRPr="00A336B6" w:rsidRDefault="00742F1C" w:rsidP="00A336B6">
      <w:pPr>
        <w:pStyle w:val="Application3"/>
        <w:numPr>
          <w:ilvl w:val="0"/>
          <w:numId w:val="0"/>
        </w:numPr>
        <w:ind w:left="1080"/>
      </w:pPr>
      <w:r w:rsidRPr="00A336B6">
        <w:rPr>
          <w:rFonts w:ascii="Segoe UI Symbol" w:hAnsi="Segoe UI Symbol" w:cs="Segoe UI Symbol"/>
        </w:rPr>
        <w:t>☐</w:t>
      </w:r>
      <w:r w:rsidRPr="00A336B6">
        <w:t xml:space="preserve"> 1120</w:t>
      </w:r>
    </w:p>
    <w:p w14:paraId="0CB60FAB" w14:textId="77777777" w:rsidR="00742F1C" w:rsidRPr="00A336B6" w:rsidRDefault="00742F1C" w:rsidP="00A336B6">
      <w:pPr>
        <w:pStyle w:val="Application3"/>
        <w:numPr>
          <w:ilvl w:val="0"/>
          <w:numId w:val="0"/>
        </w:numPr>
        <w:ind w:left="1080"/>
      </w:pPr>
      <w:r w:rsidRPr="00A336B6">
        <w:rPr>
          <w:rFonts w:ascii="Segoe UI Symbol" w:hAnsi="Segoe UI Symbol" w:cs="Segoe UI Symbol"/>
        </w:rPr>
        <w:t>☐</w:t>
      </w:r>
      <w:r w:rsidRPr="00A336B6">
        <w:t xml:space="preserve"> 1130</w:t>
      </w:r>
    </w:p>
    <w:p w14:paraId="577B1BC7" w14:textId="77777777" w:rsidR="00770745" w:rsidRPr="00A336B6" w:rsidRDefault="00770745" w:rsidP="00A336B6">
      <w:pPr>
        <w:pStyle w:val="Application3"/>
        <w:numPr>
          <w:ilvl w:val="0"/>
          <w:numId w:val="0"/>
        </w:numPr>
        <w:ind w:left="1080"/>
      </w:pPr>
    </w:p>
    <w:p w14:paraId="7E975F2A" w14:textId="77777777" w:rsidR="0073167B" w:rsidRPr="00A336B6" w:rsidRDefault="00742F1C" w:rsidP="00A336B6">
      <w:pPr>
        <w:pStyle w:val="Application3"/>
        <w:numPr>
          <w:ilvl w:val="0"/>
          <w:numId w:val="0"/>
        </w:numPr>
        <w:ind w:left="1080"/>
      </w:pPr>
      <w:r w:rsidRPr="00A336B6">
        <w:t>Adresse exacte :</w:t>
      </w:r>
      <w:bookmarkStart w:id="1" w:name="_Hlk40776671"/>
    </w:p>
    <w:p w14:paraId="0FEB64E2" w14:textId="77777777" w:rsidR="0073167B" w:rsidRPr="00A336B6" w:rsidRDefault="0073167B" w:rsidP="00A336B6">
      <w:pPr>
        <w:pStyle w:val="Application3"/>
        <w:numPr>
          <w:ilvl w:val="0"/>
          <w:numId w:val="0"/>
        </w:numPr>
        <w:ind w:left="1080"/>
      </w:pPr>
    </w:p>
    <w:p w14:paraId="4CA8C8DD" w14:textId="77777777" w:rsidR="0073167B" w:rsidRPr="00A336B6" w:rsidRDefault="0073167B" w:rsidP="00A336B6">
      <w:pPr>
        <w:pStyle w:val="Application3"/>
        <w:numPr>
          <w:ilvl w:val="0"/>
          <w:numId w:val="0"/>
        </w:numPr>
        <w:ind w:left="1080"/>
      </w:pPr>
    </w:p>
    <w:p w14:paraId="526E3589" w14:textId="77777777" w:rsidR="0073167B" w:rsidRPr="00A336B6" w:rsidRDefault="0073167B" w:rsidP="00A336B6">
      <w:pPr>
        <w:pStyle w:val="Application3"/>
        <w:numPr>
          <w:ilvl w:val="0"/>
          <w:numId w:val="0"/>
        </w:numPr>
        <w:ind w:left="1080"/>
      </w:pPr>
    </w:p>
    <w:p w14:paraId="5CD35093" w14:textId="77777777" w:rsidR="0073167B" w:rsidRPr="00A336B6" w:rsidRDefault="00742F1C" w:rsidP="00A336B6">
      <w:pPr>
        <w:pStyle w:val="Application3"/>
      </w:pPr>
      <w:r w:rsidRPr="00A336B6">
        <w:t xml:space="preserve">Le nombre de participants est-il limité ? Si oui, précisez le nombre de participants. </w:t>
      </w:r>
    </w:p>
    <w:p w14:paraId="38D3E12E" w14:textId="77777777" w:rsidR="0073167B" w:rsidRPr="00A336B6" w:rsidRDefault="0073167B" w:rsidP="00A336B6">
      <w:pPr>
        <w:pStyle w:val="Application3"/>
        <w:numPr>
          <w:ilvl w:val="0"/>
          <w:numId w:val="0"/>
        </w:numPr>
        <w:ind w:left="1080"/>
      </w:pPr>
    </w:p>
    <w:p w14:paraId="0E723F66" w14:textId="77777777" w:rsidR="0073167B" w:rsidRPr="00A336B6" w:rsidRDefault="0073167B" w:rsidP="00A336B6">
      <w:pPr>
        <w:pStyle w:val="Application3"/>
        <w:numPr>
          <w:ilvl w:val="0"/>
          <w:numId w:val="0"/>
        </w:numPr>
        <w:ind w:left="1080"/>
      </w:pPr>
    </w:p>
    <w:p w14:paraId="4C465D73" w14:textId="77777777" w:rsidR="0073167B" w:rsidRPr="00A336B6" w:rsidRDefault="0073167B" w:rsidP="00A336B6">
      <w:pPr>
        <w:pStyle w:val="Application3"/>
        <w:numPr>
          <w:ilvl w:val="0"/>
          <w:numId w:val="0"/>
        </w:numPr>
        <w:ind w:left="1080"/>
      </w:pPr>
    </w:p>
    <w:p w14:paraId="4C23A06D" w14:textId="13AFDD8E" w:rsidR="00742F1C" w:rsidRPr="00A336B6" w:rsidRDefault="00742F1C" w:rsidP="00A336B6">
      <w:pPr>
        <w:pStyle w:val="Application3"/>
      </w:pPr>
      <w:r w:rsidRPr="00A336B6">
        <w:t xml:space="preserve">Un droit d'inscription ou d'entrée est-il exigé ? Si oui, à combien s'élève-t-il ?  </w:t>
      </w:r>
    </w:p>
    <w:p w14:paraId="0DCE6638" w14:textId="77777777" w:rsidR="00742F1C" w:rsidRPr="00A336B6" w:rsidRDefault="00742F1C" w:rsidP="00A336B6">
      <w:pPr>
        <w:pStyle w:val="Application3"/>
        <w:numPr>
          <w:ilvl w:val="0"/>
          <w:numId w:val="0"/>
        </w:numPr>
        <w:ind w:left="720"/>
      </w:pPr>
    </w:p>
    <w:p w14:paraId="4234260B" w14:textId="77777777" w:rsidR="00742F1C" w:rsidRPr="00A336B6" w:rsidRDefault="00742F1C" w:rsidP="00742F1C">
      <w:pPr>
        <w:ind w:left="284" w:hanging="284"/>
        <w:rPr>
          <w:rFonts w:cs="Calibri"/>
        </w:rPr>
      </w:pPr>
    </w:p>
    <w:p w14:paraId="6D33866D" w14:textId="4680EE7B" w:rsidR="00742F1C" w:rsidRPr="00A336B6" w:rsidRDefault="00742F1C" w:rsidP="0073167B">
      <w:pPr>
        <w:pStyle w:val="Paragraphedeliste"/>
        <w:numPr>
          <w:ilvl w:val="0"/>
          <w:numId w:val="6"/>
        </w:numPr>
        <w:spacing w:after="200" w:line="276" w:lineRule="auto"/>
        <w:rPr>
          <w:rFonts w:cs="Calibri"/>
          <w:b/>
        </w:rPr>
      </w:pPr>
      <w:r w:rsidRPr="00A336B6">
        <w:rPr>
          <w:rFonts w:cs="Calibri"/>
          <w:b/>
        </w:rPr>
        <w:t xml:space="preserve">Questions liées au financement du projet </w:t>
      </w:r>
    </w:p>
    <w:p w14:paraId="6CB8F94F" w14:textId="2DEBFD76" w:rsidR="00742F1C" w:rsidRPr="00A336B6" w:rsidRDefault="00742F1C" w:rsidP="00A336B6">
      <w:pPr>
        <w:pStyle w:val="Application3"/>
      </w:pPr>
      <w:r w:rsidRPr="00A336B6">
        <w:t xml:space="preserve">Estimation du budget global du projet : </w:t>
      </w:r>
    </w:p>
    <w:p w14:paraId="0F413354" w14:textId="77777777" w:rsidR="00742F1C" w:rsidRPr="00A336B6" w:rsidRDefault="00742F1C" w:rsidP="00742F1C">
      <w:pPr>
        <w:pStyle w:val="Paragraphedeliste"/>
        <w:ind w:left="284"/>
        <w:rPr>
          <w:rFonts w:cs="Calibri"/>
        </w:rPr>
      </w:pPr>
    </w:p>
    <w:p w14:paraId="535AD915" w14:textId="77777777" w:rsidR="00742F1C" w:rsidRPr="00A336B6" w:rsidRDefault="00742F1C" w:rsidP="00742F1C">
      <w:pPr>
        <w:pStyle w:val="Paragraphedeliste"/>
        <w:ind w:left="284"/>
        <w:rPr>
          <w:rFonts w:cs="Calibri"/>
          <w:i/>
          <w:iCs/>
        </w:rPr>
      </w:pPr>
      <w:bookmarkStart w:id="2" w:name="_Hlk128646681"/>
      <w:r w:rsidRPr="00A336B6">
        <w:rPr>
          <w:rFonts w:cs="Calibri"/>
          <w:i/>
          <w:iCs/>
        </w:rPr>
        <w:t>L’intitulé des dépenses dans le tableau est uniquement mis à titre indicatif. Merci de rédiger l’intitulé des dépenses prévues avec le plus de précision possible</w:t>
      </w:r>
    </w:p>
    <w:p w14:paraId="5F46E3FA" w14:textId="77777777" w:rsidR="00742F1C" w:rsidRPr="00A336B6" w:rsidRDefault="00742F1C" w:rsidP="00742F1C">
      <w:pPr>
        <w:pStyle w:val="Paragraphedeliste"/>
        <w:ind w:left="284" w:hanging="284"/>
        <w:rPr>
          <w:rFonts w:cs="Calibri"/>
        </w:rPr>
      </w:pPr>
    </w:p>
    <w:tbl>
      <w:tblPr>
        <w:tblStyle w:val="Grilledutableau"/>
        <w:tblW w:w="0" w:type="auto"/>
        <w:tblInd w:w="284" w:type="dxa"/>
        <w:tblLook w:val="04A0" w:firstRow="1" w:lastRow="0" w:firstColumn="1" w:lastColumn="0" w:noHBand="0" w:noVBand="1"/>
      </w:tblPr>
      <w:tblGrid>
        <w:gridCol w:w="2765"/>
        <w:gridCol w:w="2765"/>
        <w:gridCol w:w="2766"/>
      </w:tblGrid>
      <w:tr w:rsidR="00742F1C" w:rsidRPr="00A336B6" w14:paraId="4FB2321F" w14:textId="77777777" w:rsidTr="009D1A54">
        <w:tc>
          <w:tcPr>
            <w:tcW w:w="2765" w:type="dxa"/>
            <w:shd w:val="clear" w:color="auto" w:fill="A6A6A6" w:themeFill="background1" w:themeFillShade="A6"/>
          </w:tcPr>
          <w:p w14:paraId="3DA4D67F" w14:textId="77777777" w:rsidR="00742F1C" w:rsidRPr="00A336B6" w:rsidRDefault="00742F1C" w:rsidP="009D1A54">
            <w:pPr>
              <w:pStyle w:val="Paragraphedeliste"/>
              <w:ind w:left="0"/>
              <w:jc w:val="center"/>
              <w:rPr>
                <w:rFonts w:cs="Calibri"/>
                <w:b/>
                <w:bCs/>
                <w:sz w:val="24"/>
                <w:szCs w:val="24"/>
              </w:rPr>
            </w:pPr>
            <w:r w:rsidRPr="00A336B6">
              <w:rPr>
                <w:rFonts w:cs="Calibri"/>
                <w:b/>
                <w:bCs/>
                <w:sz w:val="24"/>
                <w:szCs w:val="24"/>
              </w:rPr>
              <w:t>Type de dépense</w:t>
            </w:r>
          </w:p>
        </w:tc>
        <w:tc>
          <w:tcPr>
            <w:tcW w:w="2765" w:type="dxa"/>
            <w:shd w:val="clear" w:color="auto" w:fill="A6A6A6" w:themeFill="background1" w:themeFillShade="A6"/>
          </w:tcPr>
          <w:p w14:paraId="77C59675" w14:textId="77777777" w:rsidR="00742F1C" w:rsidRPr="00A336B6" w:rsidRDefault="00742F1C" w:rsidP="009D1A54">
            <w:pPr>
              <w:pStyle w:val="Paragraphedeliste"/>
              <w:ind w:left="0"/>
              <w:jc w:val="center"/>
              <w:rPr>
                <w:rFonts w:cs="Calibri"/>
                <w:b/>
                <w:bCs/>
                <w:sz w:val="24"/>
                <w:szCs w:val="24"/>
              </w:rPr>
            </w:pPr>
            <w:r w:rsidRPr="00A336B6">
              <w:rPr>
                <w:rFonts w:cs="Calibri"/>
                <w:b/>
                <w:bCs/>
                <w:sz w:val="24"/>
                <w:szCs w:val="24"/>
              </w:rPr>
              <w:t>Coût unitaire</w:t>
            </w:r>
          </w:p>
        </w:tc>
        <w:tc>
          <w:tcPr>
            <w:tcW w:w="2766" w:type="dxa"/>
            <w:shd w:val="clear" w:color="auto" w:fill="A6A6A6" w:themeFill="background1" w:themeFillShade="A6"/>
          </w:tcPr>
          <w:p w14:paraId="7229FBEA" w14:textId="77777777" w:rsidR="00742F1C" w:rsidRPr="00A336B6" w:rsidRDefault="00742F1C" w:rsidP="009D1A54">
            <w:pPr>
              <w:pStyle w:val="Paragraphedeliste"/>
              <w:ind w:left="0"/>
              <w:jc w:val="center"/>
              <w:rPr>
                <w:rFonts w:cs="Calibri"/>
                <w:b/>
                <w:bCs/>
                <w:sz w:val="24"/>
                <w:szCs w:val="24"/>
              </w:rPr>
            </w:pPr>
            <w:r w:rsidRPr="00A336B6">
              <w:rPr>
                <w:rFonts w:cs="Calibri"/>
                <w:b/>
                <w:bCs/>
                <w:sz w:val="24"/>
                <w:szCs w:val="24"/>
              </w:rPr>
              <w:t>Coût total</w:t>
            </w:r>
          </w:p>
        </w:tc>
      </w:tr>
      <w:tr w:rsidR="00742F1C" w:rsidRPr="00A336B6" w14:paraId="3F9EB29E" w14:textId="77777777" w:rsidTr="009D1A54">
        <w:tc>
          <w:tcPr>
            <w:tcW w:w="2765" w:type="dxa"/>
          </w:tcPr>
          <w:p w14:paraId="0239C1AE" w14:textId="77777777" w:rsidR="00742F1C" w:rsidRPr="00A336B6" w:rsidRDefault="00742F1C" w:rsidP="009D1A54">
            <w:pPr>
              <w:pStyle w:val="Paragraphedeliste"/>
              <w:ind w:left="0"/>
              <w:rPr>
                <w:rFonts w:cs="Calibri"/>
                <w:sz w:val="24"/>
                <w:szCs w:val="24"/>
              </w:rPr>
            </w:pPr>
            <w:r w:rsidRPr="00A336B6">
              <w:rPr>
                <w:rFonts w:cs="Calibri"/>
                <w:sz w:val="24"/>
                <w:szCs w:val="24"/>
              </w:rPr>
              <w:t>Promotion</w:t>
            </w:r>
          </w:p>
        </w:tc>
        <w:tc>
          <w:tcPr>
            <w:tcW w:w="2765" w:type="dxa"/>
          </w:tcPr>
          <w:p w14:paraId="7CC7F1B2" w14:textId="77777777" w:rsidR="00742F1C" w:rsidRPr="00A336B6" w:rsidRDefault="00742F1C" w:rsidP="009D1A54">
            <w:pPr>
              <w:pStyle w:val="Paragraphedeliste"/>
              <w:ind w:left="0"/>
              <w:rPr>
                <w:rFonts w:cs="Calibri"/>
                <w:sz w:val="24"/>
                <w:szCs w:val="24"/>
              </w:rPr>
            </w:pPr>
          </w:p>
        </w:tc>
        <w:tc>
          <w:tcPr>
            <w:tcW w:w="2766" w:type="dxa"/>
          </w:tcPr>
          <w:p w14:paraId="1D90306E" w14:textId="77777777" w:rsidR="00742F1C" w:rsidRPr="00A336B6" w:rsidRDefault="00742F1C" w:rsidP="009D1A54">
            <w:pPr>
              <w:pStyle w:val="Paragraphedeliste"/>
              <w:ind w:left="0"/>
              <w:rPr>
                <w:rFonts w:cs="Calibri"/>
                <w:sz w:val="24"/>
                <w:szCs w:val="24"/>
              </w:rPr>
            </w:pPr>
          </w:p>
        </w:tc>
      </w:tr>
      <w:tr w:rsidR="00742F1C" w:rsidRPr="00A336B6" w14:paraId="29D1E79A" w14:textId="77777777" w:rsidTr="009D1A54">
        <w:tc>
          <w:tcPr>
            <w:tcW w:w="2765" w:type="dxa"/>
          </w:tcPr>
          <w:p w14:paraId="46373C40" w14:textId="77777777" w:rsidR="00742F1C" w:rsidRPr="00A336B6" w:rsidRDefault="00742F1C" w:rsidP="009D1A54">
            <w:pPr>
              <w:pStyle w:val="Paragraphedeliste"/>
              <w:ind w:left="0"/>
              <w:rPr>
                <w:rFonts w:cs="Calibri"/>
                <w:sz w:val="24"/>
                <w:szCs w:val="24"/>
              </w:rPr>
            </w:pPr>
            <w:r w:rsidRPr="00A336B6">
              <w:rPr>
                <w:rFonts w:cs="Calibri"/>
                <w:sz w:val="24"/>
                <w:szCs w:val="24"/>
              </w:rPr>
              <w:t>Création d’outil (montage, tournage, etc.)</w:t>
            </w:r>
          </w:p>
        </w:tc>
        <w:tc>
          <w:tcPr>
            <w:tcW w:w="2765" w:type="dxa"/>
          </w:tcPr>
          <w:p w14:paraId="500F4FD2" w14:textId="77777777" w:rsidR="00742F1C" w:rsidRPr="00A336B6" w:rsidRDefault="00742F1C" w:rsidP="009D1A54">
            <w:pPr>
              <w:pStyle w:val="Paragraphedeliste"/>
              <w:ind w:left="0"/>
              <w:rPr>
                <w:rFonts w:cs="Calibri"/>
                <w:sz w:val="24"/>
                <w:szCs w:val="24"/>
              </w:rPr>
            </w:pPr>
          </w:p>
        </w:tc>
        <w:tc>
          <w:tcPr>
            <w:tcW w:w="2766" w:type="dxa"/>
          </w:tcPr>
          <w:p w14:paraId="76760CB1" w14:textId="77777777" w:rsidR="00742F1C" w:rsidRPr="00A336B6" w:rsidRDefault="00742F1C" w:rsidP="009D1A54">
            <w:pPr>
              <w:pStyle w:val="Paragraphedeliste"/>
              <w:ind w:left="0"/>
              <w:rPr>
                <w:rFonts w:cs="Calibri"/>
                <w:sz w:val="24"/>
                <w:szCs w:val="24"/>
              </w:rPr>
            </w:pPr>
          </w:p>
        </w:tc>
      </w:tr>
      <w:tr w:rsidR="00742F1C" w:rsidRPr="00A336B6" w14:paraId="257B6620" w14:textId="77777777" w:rsidTr="009D1A54">
        <w:tc>
          <w:tcPr>
            <w:tcW w:w="2765" w:type="dxa"/>
          </w:tcPr>
          <w:p w14:paraId="74AEB7D0" w14:textId="77777777" w:rsidR="00742F1C" w:rsidRPr="00A336B6" w:rsidRDefault="00742F1C" w:rsidP="009D1A54">
            <w:pPr>
              <w:pStyle w:val="Paragraphedeliste"/>
              <w:ind w:left="0"/>
              <w:rPr>
                <w:rFonts w:cs="Calibri"/>
                <w:sz w:val="24"/>
                <w:szCs w:val="24"/>
              </w:rPr>
            </w:pPr>
            <w:r w:rsidRPr="00A336B6">
              <w:rPr>
                <w:rFonts w:cs="Calibri"/>
                <w:sz w:val="24"/>
                <w:szCs w:val="24"/>
              </w:rPr>
              <w:t>Impressions</w:t>
            </w:r>
          </w:p>
        </w:tc>
        <w:tc>
          <w:tcPr>
            <w:tcW w:w="2765" w:type="dxa"/>
          </w:tcPr>
          <w:p w14:paraId="6DCEA198" w14:textId="77777777" w:rsidR="00742F1C" w:rsidRPr="00A336B6" w:rsidRDefault="00742F1C" w:rsidP="009D1A54">
            <w:pPr>
              <w:pStyle w:val="Paragraphedeliste"/>
              <w:ind w:left="0"/>
              <w:rPr>
                <w:rFonts w:cs="Calibri"/>
                <w:sz w:val="24"/>
                <w:szCs w:val="24"/>
              </w:rPr>
            </w:pPr>
          </w:p>
        </w:tc>
        <w:tc>
          <w:tcPr>
            <w:tcW w:w="2766" w:type="dxa"/>
          </w:tcPr>
          <w:p w14:paraId="2B1A27F3" w14:textId="77777777" w:rsidR="00742F1C" w:rsidRPr="00A336B6" w:rsidRDefault="00742F1C" w:rsidP="009D1A54">
            <w:pPr>
              <w:pStyle w:val="Paragraphedeliste"/>
              <w:ind w:left="0"/>
              <w:rPr>
                <w:rFonts w:cs="Calibri"/>
                <w:sz w:val="24"/>
                <w:szCs w:val="24"/>
              </w:rPr>
            </w:pPr>
          </w:p>
        </w:tc>
      </w:tr>
      <w:tr w:rsidR="00742F1C" w:rsidRPr="00A336B6" w14:paraId="0B2A23EA" w14:textId="77777777" w:rsidTr="009D1A54">
        <w:tc>
          <w:tcPr>
            <w:tcW w:w="2765" w:type="dxa"/>
          </w:tcPr>
          <w:p w14:paraId="0A09B318" w14:textId="77777777" w:rsidR="00742F1C" w:rsidRPr="00A336B6" w:rsidRDefault="00742F1C" w:rsidP="009D1A54">
            <w:pPr>
              <w:pStyle w:val="Paragraphedeliste"/>
              <w:ind w:left="0"/>
              <w:rPr>
                <w:rFonts w:cs="Calibri"/>
                <w:sz w:val="24"/>
                <w:szCs w:val="24"/>
              </w:rPr>
            </w:pPr>
            <w:r w:rsidRPr="00A336B6">
              <w:rPr>
                <w:rFonts w:cs="Calibri"/>
                <w:sz w:val="24"/>
                <w:szCs w:val="24"/>
              </w:rPr>
              <w:t>Location</w:t>
            </w:r>
          </w:p>
        </w:tc>
        <w:tc>
          <w:tcPr>
            <w:tcW w:w="2765" w:type="dxa"/>
          </w:tcPr>
          <w:p w14:paraId="31284E8D" w14:textId="77777777" w:rsidR="00742F1C" w:rsidRPr="00A336B6" w:rsidRDefault="00742F1C" w:rsidP="009D1A54">
            <w:pPr>
              <w:pStyle w:val="Paragraphedeliste"/>
              <w:ind w:left="0"/>
              <w:rPr>
                <w:rFonts w:cs="Calibri"/>
                <w:sz w:val="24"/>
                <w:szCs w:val="24"/>
              </w:rPr>
            </w:pPr>
          </w:p>
        </w:tc>
        <w:tc>
          <w:tcPr>
            <w:tcW w:w="2766" w:type="dxa"/>
          </w:tcPr>
          <w:p w14:paraId="725A3EDA" w14:textId="77777777" w:rsidR="00742F1C" w:rsidRPr="00A336B6" w:rsidRDefault="00742F1C" w:rsidP="009D1A54">
            <w:pPr>
              <w:pStyle w:val="Paragraphedeliste"/>
              <w:ind w:left="0"/>
              <w:rPr>
                <w:rFonts w:cs="Calibri"/>
                <w:sz w:val="24"/>
                <w:szCs w:val="24"/>
              </w:rPr>
            </w:pPr>
          </w:p>
        </w:tc>
      </w:tr>
      <w:tr w:rsidR="00742F1C" w:rsidRPr="00A336B6" w14:paraId="019B8EC2" w14:textId="77777777" w:rsidTr="009D1A54">
        <w:tc>
          <w:tcPr>
            <w:tcW w:w="2765" w:type="dxa"/>
          </w:tcPr>
          <w:p w14:paraId="6AB07F14" w14:textId="77777777" w:rsidR="00742F1C" w:rsidRPr="00A336B6" w:rsidRDefault="00742F1C" w:rsidP="009D1A54">
            <w:pPr>
              <w:pStyle w:val="Paragraphedeliste"/>
              <w:ind w:left="0"/>
              <w:rPr>
                <w:rFonts w:cs="Calibri"/>
                <w:sz w:val="24"/>
                <w:szCs w:val="24"/>
              </w:rPr>
            </w:pPr>
            <w:r w:rsidRPr="00A336B6">
              <w:rPr>
                <w:rFonts w:cs="Calibri"/>
                <w:sz w:val="24"/>
                <w:szCs w:val="24"/>
              </w:rPr>
              <w:t>Catering</w:t>
            </w:r>
          </w:p>
        </w:tc>
        <w:tc>
          <w:tcPr>
            <w:tcW w:w="2765" w:type="dxa"/>
          </w:tcPr>
          <w:p w14:paraId="10080F84" w14:textId="77777777" w:rsidR="00742F1C" w:rsidRPr="00A336B6" w:rsidRDefault="00742F1C" w:rsidP="009D1A54">
            <w:pPr>
              <w:pStyle w:val="Paragraphedeliste"/>
              <w:ind w:left="0"/>
              <w:rPr>
                <w:rFonts w:cs="Calibri"/>
                <w:sz w:val="24"/>
                <w:szCs w:val="24"/>
              </w:rPr>
            </w:pPr>
          </w:p>
        </w:tc>
        <w:tc>
          <w:tcPr>
            <w:tcW w:w="2766" w:type="dxa"/>
          </w:tcPr>
          <w:p w14:paraId="2047E7FD" w14:textId="77777777" w:rsidR="00742F1C" w:rsidRPr="00A336B6" w:rsidRDefault="00742F1C" w:rsidP="009D1A54">
            <w:pPr>
              <w:pStyle w:val="Paragraphedeliste"/>
              <w:ind w:left="0"/>
              <w:rPr>
                <w:rFonts w:cs="Calibri"/>
                <w:sz w:val="24"/>
                <w:szCs w:val="24"/>
              </w:rPr>
            </w:pPr>
          </w:p>
        </w:tc>
      </w:tr>
      <w:tr w:rsidR="00742F1C" w:rsidRPr="00A336B6" w14:paraId="3F2DCB1A" w14:textId="77777777" w:rsidTr="009D1A54">
        <w:tc>
          <w:tcPr>
            <w:tcW w:w="2765" w:type="dxa"/>
          </w:tcPr>
          <w:p w14:paraId="47C064A5" w14:textId="77777777" w:rsidR="00742F1C" w:rsidRPr="00A336B6" w:rsidRDefault="00742F1C" w:rsidP="009D1A54">
            <w:pPr>
              <w:pStyle w:val="Paragraphedeliste"/>
              <w:ind w:left="0"/>
              <w:rPr>
                <w:rFonts w:cs="Calibri"/>
                <w:sz w:val="24"/>
                <w:szCs w:val="24"/>
              </w:rPr>
            </w:pPr>
            <w:r w:rsidRPr="00A336B6">
              <w:rPr>
                <w:rFonts w:cs="Calibri"/>
                <w:sz w:val="24"/>
                <w:szCs w:val="24"/>
              </w:rPr>
              <w:t>Défraiement</w:t>
            </w:r>
          </w:p>
        </w:tc>
        <w:tc>
          <w:tcPr>
            <w:tcW w:w="2765" w:type="dxa"/>
          </w:tcPr>
          <w:p w14:paraId="3AE1E250" w14:textId="77777777" w:rsidR="00742F1C" w:rsidRPr="00A336B6" w:rsidRDefault="00742F1C" w:rsidP="009D1A54">
            <w:pPr>
              <w:pStyle w:val="Paragraphedeliste"/>
              <w:ind w:left="0"/>
              <w:rPr>
                <w:rFonts w:cs="Calibri"/>
                <w:sz w:val="24"/>
                <w:szCs w:val="24"/>
              </w:rPr>
            </w:pPr>
          </w:p>
        </w:tc>
        <w:tc>
          <w:tcPr>
            <w:tcW w:w="2766" w:type="dxa"/>
          </w:tcPr>
          <w:p w14:paraId="06B3EA3D" w14:textId="77777777" w:rsidR="00742F1C" w:rsidRPr="00A336B6" w:rsidRDefault="00742F1C" w:rsidP="009D1A54">
            <w:pPr>
              <w:pStyle w:val="Paragraphedeliste"/>
              <w:ind w:left="0"/>
              <w:rPr>
                <w:rFonts w:cs="Calibri"/>
                <w:sz w:val="24"/>
                <w:szCs w:val="24"/>
              </w:rPr>
            </w:pPr>
          </w:p>
        </w:tc>
      </w:tr>
      <w:tr w:rsidR="00742F1C" w:rsidRPr="00A336B6" w14:paraId="6F505C2F" w14:textId="77777777" w:rsidTr="009D1A54">
        <w:tc>
          <w:tcPr>
            <w:tcW w:w="2765" w:type="dxa"/>
          </w:tcPr>
          <w:p w14:paraId="5AD56CF9" w14:textId="77777777" w:rsidR="00742F1C" w:rsidRPr="00A336B6" w:rsidRDefault="00742F1C" w:rsidP="009D1A54">
            <w:pPr>
              <w:pStyle w:val="Paragraphedeliste"/>
              <w:ind w:left="0"/>
              <w:rPr>
                <w:rFonts w:cs="Calibri"/>
                <w:sz w:val="24"/>
                <w:szCs w:val="24"/>
              </w:rPr>
            </w:pPr>
            <w:r w:rsidRPr="00A336B6">
              <w:rPr>
                <w:rFonts w:cs="Calibri"/>
                <w:sz w:val="24"/>
                <w:szCs w:val="24"/>
              </w:rPr>
              <w:t>Etc.</w:t>
            </w:r>
          </w:p>
        </w:tc>
        <w:tc>
          <w:tcPr>
            <w:tcW w:w="2765" w:type="dxa"/>
          </w:tcPr>
          <w:p w14:paraId="48C28611" w14:textId="77777777" w:rsidR="00742F1C" w:rsidRPr="00A336B6" w:rsidRDefault="00742F1C" w:rsidP="009D1A54">
            <w:pPr>
              <w:pStyle w:val="Paragraphedeliste"/>
              <w:ind w:left="0"/>
              <w:rPr>
                <w:rFonts w:cs="Calibri"/>
                <w:sz w:val="24"/>
                <w:szCs w:val="24"/>
              </w:rPr>
            </w:pPr>
          </w:p>
        </w:tc>
        <w:tc>
          <w:tcPr>
            <w:tcW w:w="2766" w:type="dxa"/>
          </w:tcPr>
          <w:p w14:paraId="699E0C72" w14:textId="77777777" w:rsidR="00742F1C" w:rsidRPr="00A336B6" w:rsidRDefault="00742F1C" w:rsidP="009D1A54">
            <w:pPr>
              <w:pStyle w:val="Paragraphedeliste"/>
              <w:ind w:left="0"/>
              <w:rPr>
                <w:rFonts w:cs="Calibri"/>
                <w:sz w:val="24"/>
                <w:szCs w:val="24"/>
              </w:rPr>
            </w:pPr>
          </w:p>
        </w:tc>
      </w:tr>
      <w:bookmarkEnd w:id="2"/>
    </w:tbl>
    <w:p w14:paraId="33A2DB78" w14:textId="77777777" w:rsidR="0073167B" w:rsidRPr="00A336B6" w:rsidRDefault="0073167B" w:rsidP="0073167B">
      <w:pPr>
        <w:spacing w:after="0" w:line="240" w:lineRule="auto"/>
        <w:rPr>
          <w:rFonts w:cs="Calibri"/>
        </w:rPr>
      </w:pPr>
    </w:p>
    <w:p w14:paraId="397B49C5" w14:textId="1C88CB03" w:rsidR="00742F1C" w:rsidRPr="00A336B6" w:rsidRDefault="00742F1C" w:rsidP="00A336B6">
      <w:pPr>
        <w:pStyle w:val="Application3"/>
      </w:pPr>
      <w:r w:rsidRPr="00A336B6">
        <w:t xml:space="preserve">Montant demandé à la Ville de Bruxelles: </w:t>
      </w:r>
    </w:p>
    <w:bookmarkEnd w:id="1"/>
    <w:p w14:paraId="49C9E707" w14:textId="77777777" w:rsidR="00742F1C" w:rsidRPr="00A336B6" w:rsidRDefault="00742F1C" w:rsidP="00742F1C">
      <w:pPr>
        <w:rPr>
          <w:rFonts w:cs="Calibri"/>
        </w:rPr>
      </w:pPr>
    </w:p>
    <w:p w14:paraId="61B0D6ED" w14:textId="77777777" w:rsidR="00742F1C" w:rsidRPr="00A336B6" w:rsidRDefault="00742F1C" w:rsidP="00742F1C">
      <w:pPr>
        <w:rPr>
          <w:rFonts w:cs="Calibri"/>
        </w:rPr>
      </w:pPr>
    </w:p>
    <w:p w14:paraId="256DBAED" w14:textId="77777777" w:rsidR="00770745" w:rsidRPr="00A336B6" w:rsidRDefault="00770745">
      <w:pPr>
        <w:rPr>
          <w:rFonts w:cs="Calibri"/>
          <w:b/>
        </w:rPr>
      </w:pPr>
      <w:r w:rsidRPr="00A336B6">
        <w:rPr>
          <w:rFonts w:cs="Calibri"/>
          <w:b/>
        </w:rPr>
        <w:br w:type="page"/>
      </w:r>
    </w:p>
    <w:p w14:paraId="16B6E8BB" w14:textId="334CD3FF" w:rsidR="00742F1C" w:rsidRPr="00A336B6" w:rsidRDefault="00742F1C" w:rsidP="0073167B">
      <w:pPr>
        <w:pStyle w:val="Paragraphedeliste"/>
        <w:numPr>
          <w:ilvl w:val="0"/>
          <w:numId w:val="6"/>
        </w:numPr>
        <w:spacing w:after="200" w:line="276" w:lineRule="auto"/>
        <w:rPr>
          <w:rFonts w:cs="Calibri"/>
          <w:b/>
        </w:rPr>
      </w:pPr>
      <w:r w:rsidRPr="00A336B6">
        <w:rPr>
          <w:rFonts w:cs="Calibri"/>
          <w:b/>
        </w:rPr>
        <w:t>Questions liées à l’évaluation du projet</w:t>
      </w:r>
    </w:p>
    <w:p w14:paraId="020B1186" w14:textId="0E9C92DD" w:rsidR="00742F1C" w:rsidRPr="00A336B6" w:rsidRDefault="00742F1C" w:rsidP="00A336B6">
      <w:pPr>
        <w:pStyle w:val="Application3"/>
      </w:pPr>
      <w:r w:rsidRPr="00A336B6">
        <w:t>Quand et qui évaluera le projet?</w:t>
      </w:r>
    </w:p>
    <w:p w14:paraId="7DABEF02" w14:textId="77777777" w:rsidR="00742F1C" w:rsidRPr="00A336B6" w:rsidRDefault="00742F1C" w:rsidP="00742F1C">
      <w:pPr>
        <w:rPr>
          <w:rFonts w:cs="Calibri"/>
        </w:rPr>
      </w:pPr>
    </w:p>
    <w:p w14:paraId="47FD1BCF" w14:textId="77777777" w:rsidR="00742F1C" w:rsidRPr="00A336B6" w:rsidRDefault="00742F1C" w:rsidP="00742F1C">
      <w:pPr>
        <w:rPr>
          <w:rFonts w:cs="Calibri"/>
        </w:rPr>
      </w:pPr>
    </w:p>
    <w:p w14:paraId="73740A22" w14:textId="77777777" w:rsidR="00742F1C" w:rsidRPr="00A336B6" w:rsidRDefault="00742F1C" w:rsidP="00742F1C">
      <w:pPr>
        <w:rPr>
          <w:rFonts w:cs="Calibri"/>
        </w:rPr>
      </w:pPr>
    </w:p>
    <w:p w14:paraId="45B5BD2D" w14:textId="77777777" w:rsidR="00742F1C" w:rsidRPr="00A336B6" w:rsidRDefault="00742F1C" w:rsidP="00A336B6">
      <w:pPr>
        <w:pStyle w:val="Application3"/>
      </w:pPr>
      <w:r w:rsidRPr="00A336B6">
        <w:t xml:space="preserve">Quels seront les critères d’évaluation ? </w:t>
      </w:r>
    </w:p>
    <w:p w14:paraId="318D8065" w14:textId="77777777" w:rsidR="0073167B" w:rsidRPr="00A336B6" w:rsidRDefault="0073167B" w:rsidP="0073167B">
      <w:pPr>
        <w:spacing w:line="259" w:lineRule="auto"/>
        <w:rPr>
          <w:rFonts w:cs="Calibri"/>
        </w:rPr>
      </w:pPr>
    </w:p>
    <w:p w14:paraId="50F69498" w14:textId="77777777" w:rsidR="0073167B" w:rsidRPr="00A336B6" w:rsidRDefault="0073167B" w:rsidP="0073167B">
      <w:pPr>
        <w:spacing w:line="259" w:lineRule="auto"/>
        <w:rPr>
          <w:rFonts w:cs="Calibri"/>
        </w:rPr>
      </w:pPr>
    </w:p>
    <w:p w14:paraId="481B5543" w14:textId="77777777" w:rsidR="0073167B" w:rsidRPr="00A336B6" w:rsidRDefault="0073167B" w:rsidP="0073167B">
      <w:pPr>
        <w:spacing w:line="259" w:lineRule="auto"/>
        <w:rPr>
          <w:rFonts w:cs="Calibri"/>
        </w:rPr>
      </w:pPr>
    </w:p>
    <w:p w14:paraId="0DCC8EE3" w14:textId="77777777" w:rsidR="0073167B" w:rsidRPr="00A336B6" w:rsidRDefault="0073167B" w:rsidP="0073167B">
      <w:pPr>
        <w:spacing w:line="259" w:lineRule="auto"/>
        <w:rPr>
          <w:rFonts w:cs="Calibri"/>
        </w:rPr>
      </w:pPr>
    </w:p>
    <w:p w14:paraId="3806D9BD" w14:textId="77777777" w:rsidR="0073167B" w:rsidRPr="00A336B6" w:rsidRDefault="0073167B" w:rsidP="0073167B">
      <w:pPr>
        <w:spacing w:line="259" w:lineRule="auto"/>
        <w:rPr>
          <w:rFonts w:cs="Calibri"/>
        </w:rPr>
      </w:pPr>
    </w:p>
    <w:p w14:paraId="07F8DFC3" w14:textId="77777777" w:rsidR="0073167B" w:rsidRPr="00A336B6" w:rsidRDefault="0073167B" w:rsidP="0073167B">
      <w:pPr>
        <w:spacing w:line="259" w:lineRule="auto"/>
        <w:rPr>
          <w:rFonts w:cs="Calibri"/>
        </w:rPr>
      </w:pPr>
    </w:p>
    <w:p w14:paraId="1334BECA" w14:textId="77777777" w:rsidR="0073167B" w:rsidRPr="00A336B6" w:rsidRDefault="0073167B" w:rsidP="0073167B">
      <w:pPr>
        <w:spacing w:line="259" w:lineRule="auto"/>
        <w:rPr>
          <w:rFonts w:cs="Calibri"/>
        </w:rPr>
      </w:pPr>
    </w:p>
    <w:p w14:paraId="22C47E86" w14:textId="77777777" w:rsidR="0073167B" w:rsidRPr="00A336B6" w:rsidRDefault="0073167B" w:rsidP="0073167B">
      <w:pPr>
        <w:spacing w:line="259" w:lineRule="auto"/>
        <w:rPr>
          <w:rFonts w:cs="Calibri"/>
        </w:rPr>
      </w:pPr>
    </w:p>
    <w:p w14:paraId="06A1D4DB" w14:textId="77777777" w:rsidR="0073167B" w:rsidRPr="00A336B6" w:rsidRDefault="0073167B">
      <w:pPr>
        <w:rPr>
          <w:rFonts w:cs="Calibri"/>
          <w:highlight w:val="lightGray"/>
        </w:rPr>
      </w:pPr>
      <w:r w:rsidRPr="00A336B6">
        <w:rPr>
          <w:rFonts w:cs="Calibri"/>
          <w:highlight w:val="lightGray"/>
        </w:rPr>
        <w:br w:type="page"/>
      </w:r>
    </w:p>
    <w:p w14:paraId="190FF87A" w14:textId="0428D87C" w:rsidR="00742F1C" w:rsidRPr="00A336B6" w:rsidRDefault="00742F1C" w:rsidP="0073167B">
      <w:pPr>
        <w:pStyle w:val="Paragraphedeliste"/>
        <w:numPr>
          <w:ilvl w:val="0"/>
          <w:numId w:val="6"/>
        </w:numPr>
        <w:spacing w:line="259" w:lineRule="auto"/>
        <w:rPr>
          <w:rFonts w:cs="Calibri"/>
        </w:rPr>
      </w:pPr>
      <w:r w:rsidRPr="00A336B6">
        <w:rPr>
          <w:rFonts w:cs="Calibri"/>
          <w:b/>
        </w:rPr>
        <w:t>Besoins techniques de l’évènement</w:t>
      </w:r>
    </w:p>
    <w:p w14:paraId="58B8DDEC" w14:textId="77777777" w:rsidR="00742F1C" w:rsidRPr="00A336B6" w:rsidRDefault="00742F1C" w:rsidP="00742F1C">
      <w:pPr>
        <w:jc w:val="both"/>
        <w:rPr>
          <w:rFonts w:cs="Calibri"/>
        </w:rPr>
      </w:pPr>
      <w:r w:rsidRPr="00A336B6">
        <w:rPr>
          <w:rFonts w:cs="Calibri"/>
        </w:rPr>
        <w:t xml:space="preserve">Nombre de personnes attendues : </w:t>
      </w:r>
    </w:p>
    <w:p w14:paraId="472689F0" w14:textId="77777777" w:rsidR="00742F1C" w:rsidRPr="00A336B6" w:rsidRDefault="00742F1C" w:rsidP="00742F1C">
      <w:pPr>
        <w:jc w:val="both"/>
        <w:rPr>
          <w:rFonts w:cs="Calibri"/>
        </w:rPr>
      </w:pPr>
    </w:p>
    <w:p w14:paraId="2C86A8E9" w14:textId="77777777" w:rsidR="00742F1C" w:rsidRPr="00A336B6" w:rsidRDefault="00742F1C" w:rsidP="00742F1C">
      <w:pPr>
        <w:jc w:val="both"/>
        <w:rPr>
          <w:rFonts w:cs="Calibri"/>
        </w:rPr>
      </w:pPr>
      <w:r w:rsidRPr="00A336B6">
        <w:rPr>
          <w:rFonts w:cs="Calibri"/>
        </w:rPr>
        <w:t xml:space="preserve">Type de salle nécessaire (spectacle, polyvalente, espace extérieur, etc.) : </w:t>
      </w:r>
    </w:p>
    <w:p w14:paraId="450ABBA0" w14:textId="77777777" w:rsidR="00742F1C" w:rsidRPr="00A336B6" w:rsidRDefault="00742F1C" w:rsidP="00742F1C">
      <w:pPr>
        <w:jc w:val="both"/>
        <w:rPr>
          <w:rFonts w:cs="Calibri"/>
        </w:rPr>
      </w:pPr>
    </w:p>
    <w:p w14:paraId="47CCBFD1" w14:textId="77777777" w:rsidR="00742F1C" w:rsidRPr="00A336B6" w:rsidRDefault="00742F1C" w:rsidP="00742F1C">
      <w:pPr>
        <w:jc w:val="both"/>
        <w:rPr>
          <w:rFonts w:cs="Calibri"/>
        </w:rPr>
      </w:pPr>
      <w:r w:rsidRPr="00A336B6">
        <w:rPr>
          <w:rFonts w:cs="Calibri"/>
        </w:rPr>
        <w:t xml:space="preserve">Nombre de micros : </w:t>
      </w:r>
    </w:p>
    <w:p w14:paraId="14E794D6" w14:textId="77777777" w:rsidR="00742F1C" w:rsidRPr="00A336B6" w:rsidRDefault="00742F1C" w:rsidP="00742F1C">
      <w:pPr>
        <w:jc w:val="both"/>
        <w:rPr>
          <w:rFonts w:cs="Calibri"/>
        </w:rPr>
      </w:pPr>
    </w:p>
    <w:p w14:paraId="13459C67" w14:textId="77777777" w:rsidR="00742F1C" w:rsidRPr="00A336B6" w:rsidRDefault="00742F1C" w:rsidP="00742F1C">
      <w:pPr>
        <w:jc w:val="both"/>
        <w:rPr>
          <w:rFonts w:cs="Calibri"/>
        </w:rPr>
      </w:pPr>
      <w:r w:rsidRPr="00A336B6">
        <w:rPr>
          <w:rFonts w:cs="Calibri"/>
        </w:rPr>
        <w:t xml:space="preserve">Scène : </w:t>
      </w:r>
    </w:p>
    <w:p w14:paraId="708DD9E8" w14:textId="77777777" w:rsidR="00742F1C" w:rsidRPr="00A336B6" w:rsidRDefault="00742F1C" w:rsidP="00742F1C">
      <w:pPr>
        <w:jc w:val="both"/>
        <w:rPr>
          <w:rFonts w:cs="Calibri"/>
        </w:rPr>
      </w:pPr>
    </w:p>
    <w:p w14:paraId="0CED85DB" w14:textId="77777777" w:rsidR="00742F1C" w:rsidRPr="00A336B6" w:rsidRDefault="00742F1C" w:rsidP="00742F1C">
      <w:pPr>
        <w:jc w:val="both"/>
        <w:rPr>
          <w:rFonts w:cs="Calibri"/>
        </w:rPr>
      </w:pPr>
      <w:r w:rsidRPr="00A336B6">
        <w:rPr>
          <w:rFonts w:cs="Calibri"/>
        </w:rPr>
        <w:t xml:space="preserve">Chaises : </w:t>
      </w:r>
    </w:p>
    <w:p w14:paraId="0F34DDAE" w14:textId="77777777" w:rsidR="00742F1C" w:rsidRPr="00A336B6" w:rsidRDefault="00742F1C" w:rsidP="00742F1C">
      <w:pPr>
        <w:jc w:val="both"/>
        <w:rPr>
          <w:rFonts w:cs="Calibri"/>
        </w:rPr>
      </w:pPr>
    </w:p>
    <w:p w14:paraId="7A291BBF" w14:textId="77777777" w:rsidR="00742F1C" w:rsidRPr="00A336B6" w:rsidRDefault="00742F1C" w:rsidP="00742F1C">
      <w:pPr>
        <w:jc w:val="both"/>
        <w:rPr>
          <w:rFonts w:cs="Calibri"/>
        </w:rPr>
      </w:pPr>
      <w:r w:rsidRPr="00A336B6">
        <w:rPr>
          <w:rFonts w:cs="Calibri"/>
        </w:rPr>
        <w:t>Pupitre :</w:t>
      </w:r>
    </w:p>
    <w:p w14:paraId="161A6FCA" w14:textId="77777777" w:rsidR="00742F1C" w:rsidRPr="00A336B6" w:rsidRDefault="00742F1C" w:rsidP="00742F1C">
      <w:pPr>
        <w:jc w:val="both"/>
        <w:rPr>
          <w:rFonts w:cs="Calibri"/>
        </w:rPr>
      </w:pPr>
    </w:p>
    <w:p w14:paraId="0F3F6689" w14:textId="77777777" w:rsidR="00742F1C" w:rsidRPr="00A336B6" w:rsidRDefault="00742F1C" w:rsidP="00742F1C">
      <w:pPr>
        <w:jc w:val="both"/>
        <w:rPr>
          <w:rFonts w:cs="Calibri"/>
        </w:rPr>
      </w:pPr>
      <w:r w:rsidRPr="00A336B6">
        <w:rPr>
          <w:rFonts w:cs="Calibri"/>
        </w:rPr>
        <w:t xml:space="preserve">Table(s) : </w:t>
      </w:r>
    </w:p>
    <w:p w14:paraId="0E4D5A8F" w14:textId="77777777" w:rsidR="00742F1C" w:rsidRPr="00A336B6" w:rsidRDefault="00742F1C" w:rsidP="00742F1C">
      <w:pPr>
        <w:jc w:val="both"/>
        <w:rPr>
          <w:rFonts w:cs="Calibri"/>
        </w:rPr>
      </w:pPr>
    </w:p>
    <w:p w14:paraId="4897C9AF" w14:textId="77777777" w:rsidR="00742F1C" w:rsidRPr="00A336B6" w:rsidRDefault="00742F1C" w:rsidP="00742F1C">
      <w:pPr>
        <w:jc w:val="both"/>
        <w:rPr>
          <w:rFonts w:cs="Calibri"/>
        </w:rPr>
      </w:pPr>
      <w:r w:rsidRPr="00A336B6">
        <w:rPr>
          <w:rFonts w:cs="Calibri"/>
        </w:rPr>
        <w:t xml:space="preserve">Projecteur, sonorisation : </w:t>
      </w:r>
    </w:p>
    <w:p w14:paraId="02211F16" w14:textId="77777777" w:rsidR="00742F1C" w:rsidRPr="00A336B6" w:rsidRDefault="00742F1C" w:rsidP="00742F1C">
      <w:pPr>
        <w:jc w:val="both"/>
        <w:rPr>
          <w:rFonts w:cs="Calibri"/>
        </w:rPr>
      </w:pPr>
    </w:p>
    <w:p w14:paraId="4BB240AB" w14:textId="77777777" w:rsidR="00742F1C" w:rsidRPr="00A336B6" w:rsidRDefault="00742F1C" w:rsidP="00742F1C">
      <w:pPr>
        <w:jc w:val="both"/>
        <w:rPr>
          <w:rFonts w:cs="Calibri"/>
        </w:rPr>
      </w:pPr>
      <w:r w:rsidRPr="00A336B6">
        <w:rPr>
          <w:rFonts w:cs="Calibri"/>
        </w:rPr>
        <w:t xml:space="preserve">Si exposition , nombre de photos / panneaux : </w:t>
      </w:r>
    </w:p>
    <w:p w14:paraId="1067CA60" w14:textId="77777777" w:rsidR="00742F1C" w:rsidRPr="00A336B6" w:rsidRDefault="00742F1C" w:rsidP="00742F1C">
      <w:pPr>
        <w:jc w:val="both"/>
        <w:rPr>
          <w:rFonts w:cs="Calibri"/>
        </w:rPr>
      </w:pPr>
    </w:p>
    <w:p w14:paraId="78CB7EB7" w14:textId="77777777" w:rsidR="00742F1C" w:rsidRPr="00A336B6" w:rsidRDefault="00742F1C" w:rsidP="00742F1C">
      <w:pPr>
        <w:jc w:val="both"/>
        <w:rPr>
          <w:rFonts w:cs="Calibri"/>
        </w:rPr>
      </w:pPr>
      <w:r w:rsidRPr="00A336B6">
        <w:rPr>
          <w:rFonts w:cs="Calibri"/>
        </w:rPr>
        <w:t xml:space="preserve">Durée de l’évènement : </w:t>
      </w:r>
    </w:p>
    <w:p w14:paraId="31C93B60" w14:textId="77777777" w:rsidR="00742F1C" w:rsidRPr="00A336B6" w:rsidRDefault="00742F1C" w:rsidP="00742F1C">
      <w:pPr>
        <w:jc w:val="both"/>
        <w:rPr>
          <w:rFonts w:cs="Calibri"/>
        </w:rPr>
      </w:pPr>
    </w:p>
    <w:p w14:paraId="0FF7A653" w14:textId="77777777" w:rsidR="00742F1C" w:rsidRPr="00A336B6" w:rsidRDefault="00742F1C" w:rsidP="00742F1C">
      <w:pPr>
        <w:jc w:val="both"/>
        <w:rPr>
          <w:rFonts w:cs="Calibri"/>
        </w:rPr>
      </w:pPr>
      <w:r w:rsidRPr="00A336B6">
        <w:rPr>
          <w:rFonts w:cs="Calibri"/>
        </w:rPr>
        <w:t xml:space="preserve">Période propice pour l’évènement (journée, soirée, week-end, semaine, </w:t>
      </w:r>
      <w:proofErr w:type="spellStart"/>
      <w:r w:rsidRPr="00A336B6">
        <w:rPr>
          <w:rFonts w:cs="Calibri"/>
        </w:rPr>
        <w:t>etc</w:t>
      </w:r>
      <w:proofErr w:type="spellEnd"/>
      <w:r w:rsidRPr="00A336B6">
        <w:rPr>
          <w:rFonts w:cs="Calibri"/>
        </w:rPr>
        <w:t>) : </w:t>
      </w:r>
    </w:p>
    <w:p w14:paraId="2AB46677" w14:textId="77777777" w:rsidR="00742F1C" w:rsidRPr="00A336B6" w:rsidRDefault="00742F1C" w:rsidP="00742F1C">
      <w:pPr>
        <w:jc w:val="both"/>
        <w:rPr>
          <w:rFonts w:cs="Calibri"/>
        </w:rPr>
      </w:pPr>
    </w:p>
    <w:p w14:paraId="65CBB26D" w14:textId="77777777" w:rsidR="00742F1C" w:rsidRPr="00A336B6" w:rsidRDefault="00742F1C" w:rsidP="00742F1C">
      <w:pPr>
        <w:jc w:val="both"/>
        <w:rPr>
          <w:rFonts w:cs="Calibri"/>
        </w:rPr>
      </w:pPr>
      <w:r w:rsidRPr="00A336B6">
        <w:rPr>
          <w:rFonts w:cs="Calibri"/>
        </w:rPr>
        <w:t xml:space="preserve">Durée du montage : </w:t>
      </w:r>
    </w:p>
    <w:p w14:paraId="5288FF93" w14:textId="77777777" w:rsidR="00742F1C" w:rsidRPr="00A336B6" w:rsidRDefault="00742F1C" w:rsidP="00742F1C">
      <w:pPr>
        <w:jc w:val="both"/>
        <w:rPr>
          <w:rFonts w:cs="Calibri"/>
        </w:rPr>
      </w:pPr>
    </w:p>
    <w:p w14:paraId="6CC18D88" w14:textId="77777777" w:rsidR="00742F1C" w:rsidRDefault="00742F1C" w:rsidP="00742F1C">
      <w:pPr>
        <w:jc w:val="both"/>
        <w:rPr>
          <w:rFonts w:cs="Calibri"/>
        </w:rPr>
      </w:pPr>
      <w:r w:rsidRPr="00A336B6">
        <w:rPr>
          <w:rFonts w:cs="Calibri"/>
        </w:rPr>
        <w:t xml:space="preserve">Durée du démontage : </w:t>
      </w:r>
    </w:p>
    <w:p w14:paraId="34F03C18" w14:textId="77777777" w:rsidR="00CF3CD0" w:rsidRDefault="00CF3CD0">
      <w:pPr>
        <w:rPr>
          <w:b/>
          <w:sz w:val="28"/>
          <w:szCs w:val="28"/>
        </w:rPr>
      </w:pPr>
      <w:r>
        <w:rPr>
          <w:b/>
          <w:sz w:val="28"/>
          <w:szCs w:val="28"/>
        </w:rPr>
        <w:br w:type="page"/>
      </w:r>
    </w:p>
    <w:p w14:paraId="5E0235A9" w14:textId="57E2DAC9" w:rsidR="00CF3CD0" w:rsidRPr="00062F7D" w:rsidRDefault="00CF3CD0" w:rsidP="00CF3CD0">
      <w:pPr>
        <w:jc w:val="center"/>
        <w:rPr>
          <w:b/>
          <w:sz w:val="28"/>
          <w:szCs w:val="28"/>
        </w:rPr>
      </w:pPr>
      <w:r w:rsidRPr="00062F7D">
        <w:rPr>
          <w:b/>
          <w:sz w:val="28"/>
          <w:szCs w:val="28"/>
        </w:rPr>
        <w:t>Autorisation de droit à l’image</w:t>
      </w:r>
    </w:p>
    <w:p w14:paraId="15D16ACA" w14:textId="77777777" w:rsidR="00CF3CD0" w:rsidRDefault="00CF3CD0" w:rsidP="00CF3CD0">
      <w:pPr>
        <w:rPr>
          <w:rFonts w:ascii="Arial" w:eastAsia="Arial" w:hAnsi="Arial" w:cs="Arial"/>
        </w:rPr>
      </w:pPr>
    </w:p>
    <w:p w14:paraId="1DFA8B6C" w14:textId="77777777" w:rsidR="00CF3CD0" w:rsidRDefault="00CF3CD0" w:rsidP="00CF3CD0">
      <w:pPr>
        <w:rPr>
          <w:rFonts w:ascii="Arial" w:eastAsia="Arial" w:hAnsi="Arial" w:cs="Arial"/>
        </w:rPr>
      </w:pPr>
    </w:p>
    <w:p w14:paraId="2FC35F04" w14:textId="77777777" w:rsidR="00CF3CD0" w:rsidRPr="00CF3CD0" w:rsidRDefault="00CF3CD0" w:rsidP="00CF3CD0">
      <w:pPr>
        <w:spacing w:before="200"/>
        <w:rPr>
          <w:rFonts w:eastAsia="Arial" w:cs="Calibri"/>
        </w:rPr>
      </w:pPr>
      <w:r w:rsidRPr="00CF3CD0">
        <w:rPr>
          <w:rFonts w:eastAsia="Arial" w:cs="Calibri"/>
        </w:rPr>
        <w:t xml:space="preserve">Je </w:t>
      </w:r>
      <w:proofErr w:type="spellStart"/>
      <w:r w:rsidRPr="00CF3CD0">
        <w:rPr>
          <w:rFonts w:eastAsia="Arial" w:cs="Calibri"/>
        </w:rPr>
        <w:t>soussigné.e</w:t>
      </w:r>
      <w:proofErr w:type="spellEnd"/>
    </w:p>
    <w:p w14:paraId="7520D971" w14:textId="77777777" w:rsidR="00CF3CD0" w:rsidRPr="00CF3CD0" w:rsidRDefault="00CF3CD0" w:rsidP="00CF3CD0">
      <w:pPr>
        <w:spacing w:before="200"/>
        <w:rPr>
          <w:rFonts w:eastAsia="Arial" w:cs="Calibri"/>
        </w:rPr>
      </w:pPr>
      <w:r w:rsidRPr="00CF3CD0">
        <w:rPr>
          <w:rFonts w:eastAsia="Arial" w:cs="Calibri"/>
        </w:rPr>
        <w:t>Nom et prénom : ..................................................... ............... ............... .....................</w:t>
      </w:r>
    </w:p>
    <w:p w14:paraId="0842BEB6" w14:textId="77777777" w:rsidR="00CF3CD0" w:rsidRPr="00CF3CD0" w:rsidRDefault="00CF3CD0" w:rsidP="00CF3CD0">
      <w:pPr>
        <w:spacing w:before="200"/>
        <w:rPr>
          <w:rFonts w:eastAsia="Arial" w:cs="Calibri"/>
        </w:rPr>
      </w:pPr>
      <w:r w:rsidRPr="00CF3CD0">
        <w:rPr>
          <w:rFonts w:eastAsia="Arial" w:cs="Calibri"/>
        </w:rPr>
        <w:t>Représentant valablement l’association : ..................................................................................</w:t>
      </w:r>
    </w:p>
    <w:p w14:paraId="039B0CEF" w14:textId="0505D384" w:rsidR="00CF3CD0" w:rsidRPr="00CF3CD0" w:rsidRDefault="00CF3CD0" w:rsidP="00CF3CD0">
      <w:pPr>
        <w:shd w:val="clear" w:color="auto" w:fill="FFFFFF" w:themeFill="background1"/>
        <w:spacing w:before="200"/>
        <w:jc w:val="both"/>
        <w:rPr>
          <w:rFonts w:eastAsia="Arial" w:cs="Calibri"/>
        </w:rPr>
      </w:pPr>
      <w:r w:rsidRPr="00CF3CD0">
        <w:rPr>
          <w:rFonts w:eastAsia="Arial" w:cs="Calibri"/>
        </w:rPr>
        <w:t xml:space="preserve">Conformément aux dispositions relatives au droit à l’image, j’autorise la Ville de Bruxelles dont le siège est situé au 4 rue des Halles à 1000 Bruxelles et ses prestataires techniques à partager des prises de vue photographiques, des vidéos ou des captations numériques de l'événement ou action subsidiée dans le cadre de </w:t>
      </w:r>
      <w:r>
        <w:rPr>
          <w:rFonts w:eastAsia="Arial" w:cs="Calibri"/>
        </w:rPr>
        <w:t>la Quinzaine de la</w:t>
      </w:r>
      <w:r w:rsidRPr="00CF3CD0">
        <w:rPr>
          <w:rFonts w:eastAsia="Arial" w:cs="Calibri"/>
        </w:rPr>
        <w:t xml:space="preserve"> solidarité internationale 2025.</w:t>
      </w:r>
    </w:p>
    <w:p w14:paraId="6E4BE4DE" w14:textId="77777777" w:rsidR="00CF3CD0" w:rsidRPr="00CF3CD0" w:rsidRDefault="00CF3CD0" w:rsidP="00CF3CD0">
      <w:pPr>
        <w:shd w:val="clear" w:color="auto" w:fill="FFFFFF" w:themeFill="background1"/>
        <w:spacing w:before="200"/>
        <w:jc w:val="both"/>
        <w:rPr>
          <w:rFonts w:eastAsia="Arial" w:cs="Calibri"/>
        </w:rPr>
      </w:pPr>
      <w:r w:rsidRPr="00CF3CD0">
        <w:rPr>
          <w:rFonts w:eastAsia="Arial" w:cs="Calibri"/>
        </w:rPr>
        <w:t>Les images pourront être exploitées et utilisées directement par la structure dans le cadre de la promotion des actions de solidarité internationale sur le territoire de la Ville de Bruxelles sous toute forme et tous supports, pour un territoire illimité, sans limitation de durée, intégralement ou par extraits et notamment : presse, livre, supports numérique, exposition, publicité, projection publique, concours, site internet, réseaux sociaux.</w:t>
      </w:r>
    </w:p>
    <w:p w14:paraId="709813C1" w14:textId="77777777" w:rsidR="00CF3CD0" w:rsidRPr="00CF3CD0" w:rsidRDefault="00CF3CD0" w:rsidP="00CF3CD0">
      <w:pPr>
        <w:spacing w:before="200"/>
        <w:jc w:val="both"/>
        <w:rPr>
          <w:rFonts w:eastAsia="Arial" w:cs="Calibri"/>
        </w:rPr>
      </w:pPr>
      <w:r w:rsidRPr="00CF3CD0">
        <w:rPr>
          <w:rFonts w:eastAsia="Arial" w:cs="Calibri"/>
        </w:rPr>
        <w:t>Le bénéficiaire de l’autorisation s’interdit expressément de procéder à une exploitation des photographies susceptibles de porter atteinte à la vie privée ou à la réputation, et d’utiliser les photographies, vidéos ou captations numériques de la présente, dans tout support ou toute exploitation préjudiciable.</w:t>
      </w:r>
    </w:p>
    <w:p w14:paraId="153ABDBD" w14:textId="77777777" w:rsidR="00CF3CD0" w:rsidRPr="00CF3CD0" w:rsidRDefault="00CF3CD0" w:rsidP="00CF3CD0">
      <w:pPr>
        <w:spacing w:before="200"/>
        <w:jc w:val="both"/>
        <w:rPr>
          <w:rFonts w:eastAsia="Arial" w:cs="Calibri"/>
        </w:rPr>
      </w:pPr>
      <w:r w:rsidRPr="00CF3CD0">
        <w:rPr>
          <w:rFonts w:eastAsia="Arial" w:cs="Calibri"/>
        </w:rPr>
        <w:t xml:space="preserve">Je reconnais être entièrement </w:t>
      </w:r>
      <w:proofErr w:type="spellStart"/>
      <w:r w:rsidRPr="00CF3CD0">
        <w:rPr>
          <w:rFonts w:eastAsia="Arial" w:cs="Calibri"/>
        </w:rPr>
        <w:t>rempli.e</w:t>
      </w:r>
      <w:proofErr w:type="spellEnd"/>
      <w:r w:rsidRPr="00CF3CD0">
        <w:rPr>
          <w:rFonts w:eastAsia="Arial" w:cs="Calibri"/>
        </w:rPr>
        <w:t xml:space="preserve"> de mes droits et je ne pourrai prétendre à aucune rémunération pour l’exploitation des droits visés aux présentes.</w:t>
      </w:r>
    </w:p>
    <w:p w14:paraId="098DC16C" w14:textId="77777777" w:rsidR="00CF3CD0" w:rsidRPr="00CF3CD0" w:rsidRDefault="00CF3CD0" w:rsidP="00CF3CD0">
      <w:pPr>
        <w:spacing w:before="200"/>
        <w:jc w:val="both"/>
        <w:rPr>
          <w:rFonts w:eastAsia="Arial" w:cs="Calibri"/>
        </w:rPr>
      </w:pPr>
      <w:r w:rsidRPr="00CF3CD0">
        <w:rPr>
          <w:rFonts w:eastAsia="Arial" w:cs="Calibri"/>
        </w:rPr>
        <w:t xml:space="preserve">Je garantis que ni moi, ni le cas échéant la personne que je représente, n’est </w:t>
      </w:r>
      <w:proofErr w:type="spellStart"/>
      <w:r w:rsidRPr="00CF3CD0">
        <w:rPr>
          <w:rFonts w:eastAsia="Arial" w:cs="Calibri"/>
        </w:rPr>
        <w:t>lié.e</w:t>
      </w:r>
      <w:proofErr w:type="spellEnd"/>
      <w:r w:rsidRPr="00CF3CD0">
        <w:rPr>
          <w:rFonts w:eastAsia="Arial" w:cs="Calibri"/>
        </w:rPr>
        <w:t xml:space="preserve"> par un contrat exclusif relatif à l’utilisation de mon image ou de mon nom.</w:t>
      </w:r>
    </w:p>
    <w:p w14:paraId="1E4203D5" w14:textId="77777777" w:rsidR="00CF3CD0" w:rsidRPr="00CF3CD0" w:rsidRDefault="00CF3CD0" w:rsidP="00CF3CD0">
      <w:pPr>
        <w:spacing w:before="200"/>
        <w:jc w:val="both"/>
        <w:rPr>
          <w:rFonts w:eastAsia="Arial" w:cs="Calibri"/>
        </w:rPr>
      </w:pPr>
      <w:r w:rsidRPr="00CF3CD0">
        <w:rPr>
          <w:rFonts w:eastAsia="Arial" w:cs="Calibri"/>
        </w:rPr>
        <w:t>Pour tout litige né de l’interprétation ou de l’exécution des présentes, il est fait attribution expresse de juridiction aux tribunaux belges.</w:t>
      </w:r>
    </w:p>
    <w:p w14:paraId="6599D3AD" w14:textId="77777777" w:rsidR="00CF3CD0" w:rsidRPr="00CF3CD0" w:rsidRDefault="00CF3CD0" w:rsidP="00CF3CD0">
      <w:pPr>
        <w:spacing w:before="200"/>
        <w:rPr>
          <w:rFonts w:eastAsia="Arial" w:cs="Calibri"/>
        </w:rPr>
      </w:pPr>
      <w:bookmarkStart w:id="3" w:name="_gjdgxs" w:colFirst="0" w:colLast="0"/>
      <w:bookmarkEnd w:id="3"/>
      <w:r w:rsidRPr="00CF3CD0">
        <w:rPr>
          <w:rFonts w:eastAsia="Arial" w:cs="Calibri"/>
        </w:rPr>
        <w:t xml:space="preserve">Fait à ...................................................., le ............................................................ </w:t>
      </w:r>
    </w:p>
    <w:p w14:paraId="595A70C2" w14:textId="77777777" w:rsidR="00CF3CD0" w:rsidRPr="00CF3CD0" w:rsidRDefault="00CF3CD0" w:rsidP="00CF3CD0">
      <w:pPr>
        <w:spacing w:before="200"/>
        <w:rPr>
          <w:rFonts w:eastAsia="Arial" w:cs="Calibri"/>
        </w:rPr>
      </w:pPr>
    </w:p>
    <w:p w14:paraId="7DA4A54E" w14:textId="77777777" w:rsidR="00CF3CD0" w:rsidRPr="00CF3CD0" w:rsidRDefault="00CF3CD0" w:rsidP="00CF3CD0">
      <w:pPr>
        <w:spacing w:before="200"/>
        <w:rPr>
          <w:rFonts w:eastAsia="Arial" w:cs="Calibri"/>
        </w:rPr>
      </w:pPr>
      <w:r w:rsidRPr="00CF3CD0">
        <w:rPr>
          <w:rFonts w:eastAsia="Arial" w:cs="Calibri"/>
        </w:rPr>
        <w:t xml:space="preserve">Signature précédée de la mention </w:t>
      </w:r>
      <w:r w:rsidRPr="00CF3CD0">
        <w:rPr>
          <w:rFonts w:eastAsia="Arial" w:cs="Calibri"/>
          <w:i/>
        </w:rPr>
        <w:t>« Lu et approuvé »</w:t>
      </w:r>
    </w:p>
    <w:p w14:paraId="55F974C9" w14:textId="77777777" w:rsidR="00CF3CD0" w:rsidRPr="00CF3CD0" w:rsidRDefault="00CF3CD0" w:rsidP="00742F1C">
      <w:pPr>
        <w:jc w:val="both"/>
        <w:rPr>
          <w:rFonts w:cs="Calibri"/>
        </w:rPr>
      </w:pPr>
    </w:p>
    <w:sectPr w:rsidR="00CF3CD0" w:rsidRPr="00CF3CD0" w:rsidSect="00CF3CD0">
      <w:footerReference w:type="default" r:id="rId9"/>
      <w:headerReference w:type="first" r:id="rId10"/>
      <w:footerReference w:type="first" r:id="rId11"/>
      <w:pgSz w:w="11906" w:h="16838"/>
      <w:pgMar w:top="1418" w:right="1418" w:bottom="1418" w:left="1418" w:header="709" w:footer="2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FFF64" w14:textId="77777777" w:rsidR="00761564" w:rsidRDefault="00761564" w:rsidP="00761564">
      <w:pPr>
        <w:spacing w:after="0" w:line="240" w:lineRule="auto"/>
      </w:pPr>
      <w:r>
        <w:separator/>
      </w:r>
    </w:p>
  </w:endnote>
  <w:endnote w:type="continuationSeparator" w:id="0">
    <w:p w14:paraId="144BACA7" w14:textId="77777777" w:rsidR="00761564" w:rsidRDefault="00761564" w:rsidP="007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1F68" w14:textId="4F794759" w:rsidR="00716F4F" w:rsidRDefault="00CF3CD0" w:rsidP="00716F4F">
    <w:pPr>
      <w:pStyle w:val="Pieddepage"/>
      <w:tabs>
        <w:tab w:val="clear" w:pos="4513"/>
        <w:tab w:val="center" w:pos="4535"/>
        <w:tab w:val="right" w:pos="9070"/>
      </w:tabs>
    </w:pPr>
    <w:r>
      <w:rPr>
        <w:rFonts w:cs="Calibri"/>
        <w:noProof/>
        <w:sz w:val="20"/>
        <w:szCs w:val="20"/>
      </w:rPr>
      <w:drawing>
        <wp:anchor distT="0" distB="0" distL="114300" distR="114300" simplePos="0" relativeHeight="251664384" behindDoc="0" locked="0" layoutInCell="1" allowOverlap="1" wp14:anchorId="11F42C7C" wp14:editId="52DBDE10">
          <wp:simplePos x="0" y="0"/>
          <wp:positionH relativeFrom="column">
            <wp:posOffset>5238750</wp:posOffset>
          </wp:positionH>
          <wp:positionV relativeFrom="bottomMargin">
            <wp:align>top</wp:align>
          </wp:positionV>
          <wp:extent cx="508000" cy="464820"/>
          <wp:effectExtent l="2540" t="0" r="8890" b="8890"/>
          <wp:wrapNone/>
          <wp:docPr id="1335382019" name="Image 1" descr="Une image contenant logo, symbole, Graphique,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67612" name="Image 1" descr="Une image contenant logo, symbole, Graphique, clipa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rot="5400000">
                    <a:off x="0" y="0"/>
                    <a:ext cx="508000" cy="464820"/>
                  </a:xfrm>
                  <a:prstGeom prst="rect">
                    <a:avLst/>
                  </a:prstGeom>
                </pic:spPr>
              </pic:pic>
            </a:graphicData>
          </a:graphic>
        </wp:anchor>
      </w:drawing>
    </w:r>
  </w:p>
  <w:p w14:paraId="371C8E42" w14:textId="0DD214EC" w:rsidR="00716F4F" w:rsidRDefault="00716F4F" w:rsidP="00716F4F">
    <w:pPr>
      <w:pStyle w:val="Pieddepage"/>
      <w:tabs>
        <w:tab w:val="clear" w:pos="4513"/>
        <w:tab w:val="center" w:pos="4535"/>
        <w:tab w:val="right" w:pos="9070"/>
      </w:tabs>
      <w:rPr>
        <w:noProof/>
      </w:rPr>
    </w:pPr>
    <w:r>
      <w:tab/>
    </w:r>
    <w:sdt>
      <w:sdtPr>
        <w:id w:val="665983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3A5330AB" w14:textId="2D6A789A" w:rsidR="00716F4F" w:rsidRDefault="00716F4F" w:rsidP="00716F4F">
    <w:pPr>
      <w:pStyle w:val="Pieddepage"/>
      <w:tabs>
        <w:tab w:val="clear" w:pos="4513"/>
        <w:tab w:val="center" w:pos="4535"/>
        <w:tab w:val="right" w:pos="9070"/>
      </w:tabs>
    </w:pPr>
    <w:r>
      <w:rPr>
        <w:noProof/>
      </w:rPr>
      <w:tab/>
    </w:r>
    <w:r>
      <w:rPr>
        <w:noProof/>
      </w:rPr>
      <w:tab/>
    </w:r>
    <w:r>
      <w:rPr>
        <w:noProof/>
      </w:rPr>
      <w:tab/>
    </w:r>
  </w:p>
  <w:p w14:paraId="3AEB0D75" w14:textId="472039B8" w:rsidR="0073167B" w:rsidRPr="00BC5EA9" w:rsidRDefault="0073167B" w:rsidP="00770745">
    <w:pPr>
      <w:pStyle w:val="Pieddepage"/>
      <w:jc w:val="center"/>
      <w:rPr>
        <w:rFonts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4E69" w14:textId="77777777" w:rsidR="00770745" w:rsidRPr="002762B9" w:rsidRDefault="00770745" w:rsidP="00770745">
    <w:pPr>
      <w:pStyle w:val="Pieddepage"/>
      <w:pBdr>
        <w:top w:val="single" w:sz="18" w:space="0" w:color="0A2F41" w:themeColor="accent1" w:themeShade="80"/>
      </w:pBdr>
      <w:jc w:val="center"/>
      <w:rPr>
        <w:rFonts w:cs="Calibri"/>
        <w:sz w:val="20"/>
        <w:szCs w:val="20"/>
      </w:rPr>
    </w:pPr>
    <w:r w:rsidRPr="002762B9">
      <w:rPr>
        <w:rFonts w:cs="Calibri"/>
        <w:sz w:val="20"/>
        <w:szCs w:val="20"/>
      </w:rPr>
      <w:t>Vous avez une question. N’hésitez pas à contacter la Cellule Solidarité Internationale</w:t>
    </w:r>
  </w:p>
  <w:p w14:paraId="2664FB6C" w14:textId="77777777" w:rsidR="00770745" w:rsidRPr="002762B9" w:rsidRDefault="00770745" w:rsidP="00770745">
    <w:pPr>
      <w:pStyle w:val="Pieddepage"/>
      <w:jc w:val="center"/>
      <w:rPr>
        <w:rFonts w:cs="Calibri"/>
        <w:sz w:val="20"/>
        <w:szCs w:val="20"/>
        <w:u w:val="single"/>
      </w:rPr>
    </w:pPr>
    <w:hyperlink r:id="rId1" w:history="1">
      <w:r w:rsidRPr="002762B9">
        <w:rPr>
          <w:rStyle w:val="Lienhypertexte"/>
          <w:rFonts w:cs="Calibri"/>
          <w:sz w:val="20"/>
          <w:szCs w:val="20"/>
        </w:rPr>
        <w:t>solidariteinternationale@brucity.be</w:t>
      </w:r>
    </w:hyperlink>
  </w:p>
  <w:p w14:paraId="6427539E" w14:textId="3E2694A9" w:rsidR="00770745" w:rsidRPr="002762B9" w:rsidRDefault="00770745" w:rsidP="00770745">
    <w:pPr>
      <w:pStyle w:val="Pieddepage"/>
      <w:jc w:val="center"/>
      <w:rPr>
        <w:rFonts w:cs="Calibri"/>
        <w:sz w:val="20"/>
        <w:szCs w:val="20"/>
      </w:rPr>
    </w:pPr>
    <w:r w:rsidRPr="002762B9">
      <w:rPr>
        <w:rFonts w:cs="Calibri"/>
        <w:sz w:val="20"/>
        <w:szCs w:val="20"/>
      </w:rPr>
      <w:t>02 279 21 10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AF6F" w14:textId="77777777" w:rsidR="00761564" w:rsidRDefault="00761564" w:rsidP="00761564">
      <w:pPr>
        <w:spacing w:after="0" w:line="240" w:lineRule="auto"/>
      </w:pPr>
      <w:bookmarkStart w:id="0" w:name="_Hlk191477095"/>
      <w:bookmarkEnd w:id="0"/>
      <w:r>
        <w:separator/>
      </w:r>
    </w:p>
  </w:footnote>
  <w:footnote w:type="continuationSeparator" w:id="0">
    <w:p w14:paraId="24095DE9" w14:textId="77777777" w:rsidR="00761564" w:rsidRDefault="00761564" w:rsidP="00761564">
      <w:pPr>
        <w:spacing w:after="0" w:line="240" w:lineRule="auto"/>
      </w:pPr>
      <w:r>
        <w:continuationSeparator/>
      </w:r>
    </w:p>
  </w:footnote>
  <w:footnote w:id="1">
    <w:p w14:paraId="357515E4" w14:textId="79B745ED" w:rsidR="00770745" w:rsidRPr="00A336B6" w:rsidRDefault="00770745" w:rsidP="00770745">
      <w:pPr>
        <w:pStyle w:val="Notedebasdepage"/>
        <w:rPr>
          <w:rStyle w:val="Lienhypertexte"/>
          <w:rFonts w:cs="Calibri"/>
          <w:sz w:val="18"/>
          <w:szCs w:val="18"/>
        </w:rPr>
      </w:pPr>
      <w:r w:rsidRPr="00A336B6">
        <w:rPr>
          <w:rStyle w:val="Appelnotedebasdep"/>
          <w:rFonts w:ascii="Calibri" w:hAnsi="Calibri" w:cs="Calibri"/>
          <w:sz w:val="18"/>
          <w:szCs w:val="18"/>
        </w:rPr>
        <w:footnoteRef/>
      </w:r>
      <w:r w:rsidRPr="00A336B6">
        <w:rPr>
          <w:rFonts w:cs="Calibri"/>
          <w:sz w:val="18"/>
          <w:szCs w:val="18"/>
        </w:rPr>
        <w:t xml:space="preserve"> </w:t>
      </w:r>
      <w:r w:rsidRPr="00A336B6">
        <w:rPr>
          <w:rFonts w:cs="Calibri"/>
          <w:sz w:val="18"/>
          <w:szCs w:val="18"/>
        </w:rPr>
        <w:fldChar w:fldCharType="begin"/>
      </w:r>
      <w:r w:rsidRPr="00A336B6">
        <w:rPr>
          <w:rFonts w:cs="Calibri"/>
          <w:sz w:val="18"/>
          <w:szCs w:val="18"/>
        </w:rPr>
        <w:instrText>HYPERLINK "https://diplomatie.belgium.be/sites/default/files/2024-05/Note-strategique-Educationcitoyennete-"</w:instrText>
      </w:r>
      <w:r w:rsidRPr="00A336B6">
        <w:rPr>
          <w:rFonts w:cs="Calibri"/>
          <w:sz w:val="18"/>
          <w:szCs w:val="18"/>
        </w:rPr>
      </w:r>
      <w:r w:rsidRPr="00A336B6">
        <w:rPr>
          <w:rFonts w:cs="Calibri"/>
          <w:sz w:val="18"/>
          <w:szCs w:val="18"/>
        </w:rPr>
        <w:fldChar w:fldCharType="separate"/>
      </w:r>
      <w:r w:rsidRPr="00A336B6">
        <w:rPr>
          <w:rStyle w:val="Lienhypertexte"/>
          <w:rFonts w:cs="Calibri"/>
          <w:sz w:val="18"/>
          <w:szCs w:val="18"/>
        </w:rPr>
        <w:t>https://diplomatie.belgium.be/sites/default/files/2024-05/Note-strategique-Educationcitoyennete-</w:t>
      </w:r>
    </w:p>
    <w:p w14:paraId="67D5928F" w14:textId="648BA582" w:rsidR="00770745" w:rsidRPr="00A336B6" w:rsidRDefault="00770745" w:rsidP="00770745">
      <w:pPr>
        <w:pStyle w:val="Notedebasdepage"/>
        <w:rPr>
          <w:rFonts w:cs="Calibri"/>
          <w:sz w:val="18"/>
          <w:szCs w:val="18"/>
        </w:rPr>
      </w:pPr>
      <w:r w:rsidRPr="00A336B6">
        <w:rPr>
          <w:rStyle w:val="Lienhypertexte"/>
          <w:rFonts w:cs="Calibri"/>
          <w:sz w:val="18"/>
          <w:szCs w:val="18"/>
        </w:rPr>
        <w:t>mondiale.pdf</w:t>
      </w:r>
      <w:r w:rsidRPr="00A336B6">
        <w:rPr>
          <w:rFonts w:cs="Calibri"/>
          <w:sz w:val="18"/>
          <w:szCs w:val="18"/>
        </w:rPr>
        <w:fldChar w:fldCharType="end"/>
      </w:r>
      <w:r w:rsidRPr="00A336B6">
        <w:rPr>
          <w:rFonts w:cs="Calibri"/>
          <w:sz w:val="18"/>
          <w:szCs w:val="18"/>
        </w:rPr>
        <w:t xml:space="preserve"> - informations détaillées page 9 – point 2 Renforcer l’approche intégrée</w:t>
      </w:r>
    </w:p>
    <w:p w14:paraId="49944F55" w14:textId="076463C6" w:rsidR="00770745" w:rsidRDefault="00770745" w:rsidP="00770745">
      <w:pPr>
        <w:pStyle w:val="Notedebasdepage"/>
      </w:pPr>
      <w:r w:rsidRPr="00A336B6">
        <w:rPr>
          <w:rFonts w:cs="Calibri"/>
          <w:sz w:val="18"/>
          <w:szCs w:val="18"/>
        </w:rPr>
        <w:t>et cohérente de l’ECM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7F0D3" w14:textId="194E3BE0" w:rsidR="0073167B" w:rsidRPr="00761564" w:rsidRDefault="00640448" w:rsidP="0073167B">
    <w:pPr>
      <w:pStyle w:val="En-tte"/>
      <w:rPr>
        <w:lang w:val="en-US"/>
      </w:rPr>
    </w:pPr>
    <w:r>
      <w:rPr>
        <w:b/>
        <w:bCs/>
        <w:noProof/>
      </w:rPr>
      <w:drawing>
        <wp:anchor distT="0" distB="0" distL="114300" distR="114300" simplePos="0" relativeHeight="251663360" behindDoc="0" locked="0" layoutInCell="1" allowOverlap="1" wp14:anchorId="26FED347" wp14:editId="695BCDC6">
          <wp:simplePos x="0" y="0"/>
          <wp:positionH relativeFrom="margin">
            <wp:align>left</wp:align>
          </wp:positionH>
          <wp:positionV relativeFrom="paragraph">
            <wp:posOffset>-26035</wp:posOffset>
          </wp:positionV>
          <wp:extent cx="1455420" cy="468630"/>
          <wp:effectExtent l="0" t="0" r="0" b="7620"/>
          <wp:wrapSquare wrapText="bothSides"/>
          <wp:docPr id="175555822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14967"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468630"/>
                  </a:xfrm>
                  <a:prstGeom prst="rect">
                    <a:avLst/>
                  </a:prstGeom>
                </pic:spPr>
              </pic:pic>
            </a:graphicData>
          </a:graphic>
          <wp14:sizeRelH relativeFrom="margin">
            <wp14:pctWidth>0</wp14:pctWidth>
          </wp14:sizeRelH>
          <wp14:sizeRelV relativeFrom="margin">
            <wp14:pctHeight>0</wp14:pctHeight>
          </wp14:sizeRelV>
        </wp:anchor>
      </w:drawing>
    </w:r>
    <w:r w:rsidR="00770745">
      <w:rPr>
        <w:b/>
        <w:bCs/>
        <w:noProof/>
      </w:rPr>
      <w:drawing>
        <wp:anchor distT="0" distB="0" distL="114300" distR="114300" simplePos="0" relativeHeight="251662336" behindDoc="1" locked="0" layoutInCell="1" allowOverlap="1" wp14:anchorId="1941CD1E" wp14:editId="2E7D31FC">
          <wp:simplePos x="0" y="0"/>
          <wp:positionH relativeFrom="margin">
            <wp:align>right</wp:align>
          </wp:positionH>
          <wp:positionV relativeFrom="paragraph">
            <wp:posOffset>-84455</wp:posOffset>
          </wp:positionV>
          <wp:extent cx="1057910" cy="526415"/>
          <wp:effectExtent l="0" t="0" r="8890" b="6985"/>
          <wp:wrapNone/>
          <wp:docPr id="1188751732"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XL_logo_horiz_FILET_FR_NL_3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910" cy="526415"/>
                  </a:xfrm>
                  <a:prstGeom prst="rect">
                    <a:avLst/>
                  </a:prstGeom>
                </pic:spPr>
              </pic:pic>
            </a:graphicData>
          </a:graphic>
          <wp14:sizeRelH relativeFrom="page">
            <wp14:pctWidth>0</wp14:pctWidth>
          </wp14:sizeRelH>
          <wp14:sizeRelV relativeFrom="page">
            <wp14:pctHeight>0</wp14:pctHeight>
          </wp14:sizeRelV>
        </wp:anchor>
      </w:drawing>
    </w:r>
    <w:r w:rsidR="0073167B">
      <w:ptab w:relativeTo="margin" w:alignment="center" w:leader="none"/>
    </w:r>
    <w:r w:rsidR="0073167B">
      <w:ptab w:relativeTo="margin" w:alignment="right" w:leader="none"/>
    </w:r>
  </w:p>
  <w:p w14:paraId="2BA68C5B" w14:textId="6B66EA12" w:rsidR="0073167B" w:rsidRDefault="00640448" w:rsidP="00640448">
    <w:pPr>
      <w:pStyle w:val="En-tte"/>
      <w:tabs>
        <w:tab w:val="clear" w:pos="4513"/>
        <w:tab w:val="clear" w:pos="9026"/>
        <w:tab w:val="left" w:pos="537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57761"/>
    <w:multiLevelType w:val="multilevel"/>
    <w:tmpl w:val="4782D358"/>
    <w:lvl w:ilvl="0">
      <w:start w:val="2"/>
      <w:numFmt w:val="decimal"/>
      <w:lvlText w:val="%1"/>
      <w:lvlJc w:val="left"/>
      <w:pPr>
        <w:ind w:left="360" w:hanging="360"/>
      </w:pPr>
      <w:rPr>
        <w:rFonts w:cstheme="minorHAnsi" w:hint="default"/>
        <w:sz w:val="22"/>
      </w:rPr>
    </w:lvl>
    <w:lvl w:ilvl="1">
      <w:start w:val="2"/>
      <w:numFmt w:val="decimal"/>
      <w:lvlText w:val="%1.%2"/>
      <w:lvlJc w:val="left"/>
      <w:pPr>
        <w:ind w:left="360" w:hanging="360"/>
      </w:pPr>
      <w:rPr>
        <w:rFonts w:cstheme="minorHAnsi" w:hint="default"/>
        <w:sz w:val="22"/>
      </w:rPr>
    </w:lvl>
    <w:lvl w:ilvl="2">
      <w:start w:val="1"/>
      <w:numFmt w:val="decimal"/>
      <w:lvlText w:val="%1.%2.%3"/>
      <w:lvlJc w:val="left"/>
      <w:pPr>
        <w:ind w:left="720" w:hanging="720"/>
      </w:pPr>
      <w:rPr>
        <w:rFonts w:cstheme="minorHAnsi" w:hint="default"/>
        <w:sz w:val="22"/>
      </w:rPr>
    </w:lvl>
    <w:lvl w:ilvl="3">
      <w:start w:val="1"/>
      <w:numFmt w:val="decimal"/>
      <w:lvlText w:val="%1.%2.%3.%4"/>
      <w:lvlJc w:val="left"/>
      <w:pPr>
        <w:ind w:left="1080" w:hanging="1080"/>
      </w:pPr>
      <w:rPr>
        <w:rFonts w:cstheme="minorHAnsi" w:hint="default"/>
        <w:sz w:val="22"/>
      </w:rPr>
    </w:lvl>
    <w:lvl w:ilvl="4">
      <w:start w:val="1"/>
      <w:numFmt w:val="decimal"/>
      <w:lvlText w:val="%1.%2.%3.%4.%5"/>
      <w:lvlJc w:val="left"/>
      <w:pPr>
        <w:ind w:left="1080" w:hanging="1080"/>
      </w:pPr>
      <w:rPr>
        <w:rFonts w:cstheme="minorHAnsi" w:hint="default"/>
        <w:sz w:val="22"/>
      </w:rPr>
    </w:lvl>
    <w:lvl w:ilvl="5">
      <w:start w:val="1"/>
      <w:numFmt w:val="decimal"/>
      <w:lvlText w:val="%1.%2.%3.%4.%5.%6"/>
      <w:lvlJc w:val="left"/>
      <w:pPr>
        <w:ind w:left="1440" w:hanging="1440"/>
      </w:pPr>
      <w:rPr>
        <w:rFonts w:cstheme="minorHAnsi" w:hint="default"/>
        <w:sz w:val="22"/>
      </w:rPr>
    </w:lvl>
    <w:lvl w:ilvl="6">
      <w:start w:val="1"/>
      <w:numFmt w:val="decimal"/>
      <w:lvlText w:val="%1.%2.%3.%4.%5.%6.%7"/>
      <w:lvlJc w:val="left"/>
      <w:pPr>
        <w:ind w:left="1440" w:hanging="1440"/>
      </w:pPr>
      <w:rPr>
        <w:rFonts w:cstheme="minorHAnsi" w:hint="default"/>
        <w:sz w:val="22"/>
      </w:rPr>
    </w:lvl>
    <w:lvl w:ilvl="7">
      <w:start w:val="1"/>
      <w:numFmt w:val="decimal"/>
      <w:lvlText w:val="%1.%2.%3.%4.%5.%6.%7.%8"/>
      <w:lvlJc w:val="left"/>
      <w:pPr>
        <w:ind w:left="1800" w:hanging="1800"/>
      </w:pPr>
      <w:rPr>
        <w:rFonts w:cstheme="minorHAnsi" w:hint="default"/>
        <w:sz w:val="22"/>
      </w:rPr>
    </w:lvl>
    <w:lvl w:ilvl="8">
      <w:start w:val="1"/>
      <w:numFmt w:val="decimal"/>
      <w:lvlText w:val="%1.%2.%3.%4.%5.%6.%7.%8.%9"/>
      <w:lvlJc w:val="left"/>
      <w:pPr>
        <w:ind w:left="1800" w:hanging="1800"/>
      </w:pPr>
      <w:rPr>
        <w:rFonts w:cstheme="minorHAnsi" w:hint="default"/>
        <w:sz w:val="22"/>
      </w:rPr>
    </w:lvl>
  </w:abstractNum>
  <w:abstractNum w:abstractNumId="1" w15:restartNumberingAfterBreak="0">
    <w:nsid w:val="276215A3"/>
    <w:multiLevelType w:val="multilevel"/>
    <w:tmpl w:val="CC2075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A77BFA"/>
    <w:multiLevelType w:val="multilevel"/>
    <w:tmpl w:val="F0C2D782"/>
    <w:lvl w:ilvl="0">
      <w:start w:val="1"/>
      <w:numFmt w:val="decimal"/>
      <w:lvlText w:val="%1."/>
      <w:lvlJc w:val="left"/>
      <w:pPr>
        <w:ind w:left="360" w:hanging="360"/>
      </w:pPr>
      <w:rPr>
        <w:rFonts w:hint="default"/>
        <w:b/>
        <w:bCs/>
      </w:rPr>
    </w:lvl>
    <w:lvl w:ilvl="1">
      <w:start w:val="1"/>
      <w:numFmt w:val="decimal"/>
      <w:pStyle w:val="Application3"/>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6FF2664"/>
    <w:multiLevelType w:val="hybridMultilevel"/>
    <w:tmpl w:val="19C4DA0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1FC29B8"/>
    <w:multiLevelType w:val="multilevel"/>
    <w:tmpl w:val="BCC4480C"/>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6D291B"/>
    <w:multiLevelType w:val="multilevel"/>
    <w:tmpl w:val="7284CC1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F231F29"/>
    <w:multiLevelType w:val="hybridMultilevel"/>
    <w:tmpl w:val="7160D49E"/>
    <w:lvl w:ilvl="0" w:tplc="3290063A">
      <w:start w:val="1"/>
      <w:numFmt w:val="decimal"/>
      <w:lvlText w:val="%1."/>
      <w:lvlJc w:val="left"/>
      <w:pPr>
        <w:ind w:left="720" w:hanging="360"/>
      </w:pPr>
      <w:rPr>
        <w:rFonts w:hint="default"/>
        <w:b/>
        <w:bCs/>
        <w:i w:val="0"/>
        <w:iCs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03061051">
    <w:abstractNumId w:val="4"/>
  </w:num>
  <w:num w:numId="2" w16cid:durableId="1018626947">
    <w:abstractNumId w:val="1"/>
  </w:num>
  <w:num w:numId="3" w16cid:durableId="334722449">
    <w:abstractNumId w:val="3"/>
  </w:num>
  <w:num w:numId="4" w16cid:durableId="1123115851">
    <w:abstractNumId w:val="6"/>
  </w:num>
  <w:num w:numId="5" w16cid:durableId="1170372652">
    <w:abstractNumId w:val="5"/>
  </w:num>
  <w:num w:numId="6" w16cid:durableId="1018891658">
    <w:abstractNumId w:val="2"/>
  </w:num>
  <w:num w:numId="7" w16cid:durableId="124290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64"/>
    <w:rsid w:val="000A4C89"/>
    <w:rsid w:val="002762B9"/>
    <w:rsid w:val="0031071A"/>
    <w:rsid w:val="00337AD6"/>
    <w:rsid w:val="00640448"/>
    <w:rsid w:val="006A2F7A"/>
    <w:rsid w:val="006A3564"/>
    <w:rsid w:val="00716F4F"/>
    <w:rsid w:val="0073167B"/>
    <w:rsid w:val="00742F1C"/>
    <w:rsid w:val="00761564"/>
    <w:rsid w:val="00770745"/>
    <w:rsid w:val="009860AA"/>
    <w:rsid w:val="009B2850"/>
    <w:rsid w:val="00A336B6"/>
    <w:rsid w:val="00B60664"/>
    <w:rsid w:val="00BC5EA9"/>
    <w:rsid w:val="00C378D6"/>
    <w:rsid w:val="00CF3CD0"/>
    <w:rsid w:val="00D35DCC"/>
    <w:rsid w:val="00DF6965"/>
    <w:rsid w:val="00E36B21"/>
    <w:rsid w:val="00EB05CB"/>
    <w:rsid w:val="00EC5E16"/>
    <w:rsid w:val="00EE62FF"/>
    <w:rsid w:val="00EE6604"/>
    <w:rsid w:val="00FE4F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282F7"/>
  <w15:chartTrackingRefBased/>
  <w15:docId w15:val="{12F389D6-7473-432F-8BC0-835E68EC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B6"/>
    <w:rPr>
      <w:rFonts w:ascii="Calibri" w:hAnsi="Calibri"/>
    </w:rPr>
  </w:style>
  <w:style w:type="paragraph" w:styleId="Titre1">
    <w:name w:val="heading 1"/>
    <w:basedOn w:val="Normal"/>
    <w:next w:val="Normal"/>
    <w:link w:val="Titre1Car"/>
    <w:uiPriority w:val="9"/>
    <w:qFormat/>
    <w:rsid w:val="00761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61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6156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6156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6156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6156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156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156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156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156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6156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6156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6156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6156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615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15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15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1564"/>
    <w:rPr>
      <w:rFonts w:eastAsiaTheme="majorEastAsia" w:cstheme="majorBidi"/>
      <w:color w:val="272727" w:themeColor="text1" w:themeTint="D8"/>
    </w:rPr>
  </w:style>
  <w:style w:type="paragraph" w:styleId="Titre">
    <w:name w:val="Title"/>
    <w:basedOn w:val="Normal"/>
    <w:next w:val="Normal"/>
    <w:link w:val="TitreCar"/>
    <w:qFormat/>
    <w:rsid w:val="00761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615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156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15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1564"/>
    <w:pPr>
      <w:spacing w:before="160"/>
      <w:jc w:val="center"/>
    </w:pPr>
    <w:rPr>
      <w:i/>
      <w:iCs/>
      <w:color w:val="404040" w:themeColor="text1" w:themeTint="BF"/>
    </w:rPr>
  </w:style>
  <w:style w:type="character" w:customStyle="1" w:styleId="CitationCar">
    <w:name w:val="Citation Car"/>
    <w:basedOn w:val="Policepardfaut"/>
    <w:link w:val="Citation"/>
    <w:uiPriority w:val="29"/>
    <w:rsid w:val="00761564"/>
    <w:rPr>
      <w:i/>
      <w:iCs/>
      <w:color w:val="404040" w:themeColor="text1" w:themeTint="BF"/>
    </w:rPr>
  </w:style>
  <w:style w:type="paragraph" w:styleId="Paragraphedeliste">
    <w:name w:val="List Paragraph"/>
    <w:basedOn w:val="Normal"/>
    <w:uiPriority w:val="34"/>
    <w:qFormat/>
    <w:rsid w:val="00761564"/>
    <w:pPr>
      <w:ind w:left="720"/>
      <w:contextualSpacing/>
    </w:pPr>
  </w:style>
  <w:style w:type="character" w:styleId="Accentuationintense">
    <w:name w:val="Intense Emphasis"/>
    <w:basedOn w:val="Policepardfaut"/>
    <w:uiPriority w:val="21"/>
    <w:qFormat/>
    <w:rsid w:val="00761564"/>
    <w:rPr>
      <w:i/>
      <w:iCs/>
      <w:color w:val="0F4761" w:themeColor="accent1" w:themeShade="BF"/>
    </w:rPr>
  </w:style>
  <w:style w:type="paragraph" w:styleId="Citationintense">
    <w:name w:val="Intense Quote"/>
    <w:basedOn w:val="Normal"/>
    <w:next w:val="Normal"/>
    <w:link w:val="CitationintenseCar"/>
    <w:uiPriority w:val="30"/>
    <w:qFormat/>
    <w:rsid w:val="00761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61564"/>
    <w:rPr>
      <w:i/>
      <w:iCs/>
      <w:color w:val="0F4761" w:themeColor="accent1" w:themeShade="BF"/>
    </w:rPr>
  </w:style>
  <w:style w:type="character" w:styleId="Rfrenceintense">
    <w:name w:val="Intense Reference"/>
    <w:basedOn w:val="Policepardfaut"/>
    <w:uiPriority w:val="32"/>
    <w:qFormat/>
    <w:rsid w:val="00761564"/>
    <w:rPr>
      <w:b/>
      <w:bCs/>
      <w:smallCaps/>
      <w:color w:val="0F4761" w:themeColor="accent1" w:themeShade="BF"/>
      <w:spacing w:val="5"/>
    </w:rPr>
  </w:style>
  <w:style w:type="paragraph" w:styleId="En-tte">
    <w:name w:val="header"/>
    <w:basedOn w:val="Normal"/>
    <w:link w:val="En-tteCar"/>
    <w:uiPriority w:val="99"/>
    <w:unhideWhenUsed/>
    <w:rsid w:val="00761564"/>
    <w:pPr>
      <w:tabs>
        <w:tab w:val="center" w:pos="4513"/>
        <w:tab w:val="right" w:pos="9026"/>
      </w:tabs>
      <w:spacing w:after="0" w:line="240" w:lineRule="auto"/>
    </w:pPr>
  </w:style>
  <w:style w:type="character" w:customStyle="1" w:styleId="En-tteCar">
    <w:name w:val="En-tête Car"/>
    <w:basedOn w:val="Policepardfaut"/>
    <w:link w:val="En-tte"/>
    <w:uiPriority w:val="99"/>
    <w:rsid w:val="00761564"/>
  </w:style>
  <w:style w:type="paragraph" w:styleId="Pieddepage">
    <w:name w:val="footer"/>
    <w:basedOn w:val="Normal"/>
    <w:link w:val="PieddepageCar"/>
    <w:uiPriority w:val="99"/>
    <w:unhideWhenUsed/>
    <w:rsid w:val="0076156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61564"/>
  </w:style>
  <w:style w:type="paragraph" w:customStyle="1" w:styleId="Application3">
    <w:name w:val="Application3"/>
    <w:basedOn w:val="Normal"/>
    <w:autoRedefine/>
    <w:rsid w:val="00A336B6"/>
    <w:pPr>
      <w:widowControl w:val="0"/>
      <w:numPr>
        <w:ilvl w:val="1"/>
        <w:numId w:val="6"/>
      </w:numPr>
      <w:tabs>
        <w:tab w:val="right" w:pos="8789"/>
      </w:tabs>
      <w:suppressAutoHyphens/>
      <w:spacing w:after="0" w:line="276" w:lineRule="auto"/>
      <w:jc w:val="both"/>
    </w:pPr>
    <w:rPr>
      <w:rFonts w:eastAsia="Times New Roman" w:cs="Calibri"/>
      <w:snapToGrid w:val="0"/>
      <w:spacing w:val="-2"/>
      <w:kern w:val="0"/>
      <w:sz w:val="22"/>
      <w:szCs w:val="22"/>
      <w14:ligatures w14:val="none"/>
    </w:rPr>
  </w:style>
  <w:style w:type="character" w:styleId="Appelnotedebasdep">
    <w:name w:val="footnote reference"/>
    <w:semiHidden/>
    <w:unhideWhenUsed/>
    <w:rsid w:val="00742F1C"/>
    <w:rPr>
      <w:rFonts w:ascii="Times New Roman" w:hAnsi="Times New Roman" w:cs="Times New Roman" w:hint="default"/>
      <w:noProof w:val="0"/>
      <w:sz w:val="27"/>
      <w:vertAlign w:val="superscript"/>
      <w:lang w:val="en-US"/>
    </w:rPr>
  </w:style>
  <w:style w:type="character" w:styleId="Lienhypertexte">
    <w:name w:val="Hyperlink"/>
    <w:basedOn w:val="Policepardfaut"/>
    <w:uiPriority w:val="99"/>
    <w:unhideWhenUsed/>
    <w:rsid w:val="00742F1C"/>
    <w:rPr>
      <w:color w:val="0000FF"/>
      <w:u w:val="single"/>
    </w:rPr>
  </w:style>
  <w:style w:type="paragraph" w:customStyle="1" w:styleId="m-3813952375769999497onecomwebmail-msonormal">
    <w:name w:val="m_-3813952375769999497onecomwebmail-msonormal"/>
    <w:basedOn w:val="Normal"/>
    <w:rsid w:val="00742F1C"/>
    <w:pPr>
      <w:spacing w:before="100" w:beforeAutospacing="1" w:after="100" w:afterAutospacing="1" w:line="240" w:lineRule="auto"/>
    </w:pPr>
    <w:rPr>
      <w:rFonts w:cs="Calibri"/>
      <w:kern w:val="0"/>
      <w:sz w:val="22"/>
      <w:szCs w:val="22"/>
      <w:lang w:eastAsia="fr-BE"/>
      <w14:ligatures w14:val="none"/>
    </w:rPr>
  </w:style>
  <w:style w:type="table" w:styleId="Grilledutableau">
    <w:name w:val="Table Grid"/>
    <w:basedOn w:val="TableauNormal"/>
    <w:uiPriority w:val="39"/>
    <w:rsid w:val="00742F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707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70745"/>
    <w:rPr>
      <w:sz w:val="20"/>
      <w:szCs w:val="20"/>
    </w:rPr>
  </w:style>
  <w:style w:type="character" w:styleId="Mentionnonrsolue">
    <w:name w:val="Unresolved Mention"/>
    <w:basedOn w:val="Policepardfaut"/>
    <w:uiPriority w:val="99"/>
    <w:semiHidden/>
    <w:unhideWhenUsed/>
    <w:rsid w:val="00770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dariteinternationale@brucity.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solidariteinternationale@brucity.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4E0F-5DFA-485A-9752-BB52E1CF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898</Words>
  <Characters>4939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Uwase Aurore</dc:creator>
  <cp:keywords/>
  <dc:description/>
  <cp:lastModifiedBy>Boudis Myriam</cp:lastModifiedBy>
  <cp:revision>3</cp:revision>
  <dcterms:created xsi:type="dcterms:W3CDTF">2025-02-26T14:46:00Z</dcterms:created>
  <dcterms:modified xsi:type="dcterms:W3CDTF">2025-02-26T14:49:00Z</dcterms:modified>
</cp:coreProperties>
</file>